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125" w:rsidRDefault="003362C1" w:rsidP="00840710">
      <w:pPr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noProof/>
          <w:sz w:val="48"/>
          <w:szCs w:val="32"/>
          <w:lang w:eastAsia="ru-RU"/>
        </w:rPr>
        <w:drawing>
          <wp:anchor distT="0" distB="0" distL="114300" distR="114300" simplePos="0" relativeHeight="251769856" behindDoc="1" locked="0" layoutInCell="1" allowOverlap="1">
            <wp:simplePos x="0" y="0"/>
            <wp:positionH relativeFrom="column">
              <wp:posOffset>-989464</wp:posOffset>
            </wp:positionH>
            <wp:positionV relativeFrom="paragraph">
              <wp:posOffset>-580030</wp:posOffset>
            </wp:positionV>
            <wp:extent cx="8639033" cy="10986448"/>
            <wp:effectExtent l="19050" t="0" r="0" b="0"/>
            <wp:wrapNone/>
            <wp:docPr id="4" name="Рисунок 4" descr="C:\Users\Admin\Desktop\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i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8639033" cy="10986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Style w:val="a4"/>
        <w:tblW w:w="103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  <w:gridCol w:w="5540"/>
      </w:tblGrid>
      <w:tr w:rsidR="0089112B" w:rsidTr="00D10610">
        <w:tc>
          <w:tcPr>
            <w:tcW w:w="4786" w:type="dxa"/>
          </w:tcPr>
          <w:p w:rsidR="0089112B" w:rsidRDefault="003362C1" w:rsidP="003362C1">
            <w:pPr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Принята </w:t>
            </w:r>
          </w:p>
          <w:p w:rsidR="003362C1" w:rsidRDefault="003362C1" w:rsidP="003362C1">
            <w:pPr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на педагогическом совете № ___</w:t>
            </w:r>
          </w:p>
          <w:p w:rsidR="003362C1" w:rsidRPr="0089112B" w:rsidRDefault="0001309A" w:rsidP="003362C1">
            <w:pPr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от «____» ____________ 2014</w:t>
            </w:r>
            <w:r w:rsidR="003362C1">
              <w:rPr>
                <w:rFonts w:ascii="Times New Roman" w:hAnsi="Times New Roman" w:cs="Times New Roman"/>
                <w:sz w:val="28"/>
                <w:szCs w:val="24"/>
              </w:rPr>
              <w:t xml:space="preserve"> г.</w:t>
            </w:r>
          </w:p>
        </w:tc>
        <w:tc>
          <w:tcPr>
            <w:tcW w:w="5540" w:type="dxa"/>
          </w:tcPr>
          <w:p w:rsidR="0089112B" w:rsidRPr="0089112B" w:rsidRDefault="0089112B" w:rsidP="0089112B">
            <w:pPr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r w:rsidRPr="0089112B">
              <w:rPr>
                <w:rFonts w:ascii="Times New Roman" w:hAnsi="Times New Roman" w:cs="Times New Roman"/>
                <w:sz w:val="28"/>
                <w:szCs w:val="24"/>
              </w:rPr>
              <w:t>Утверждаю</w:t>
            </w:r>
          </w:p>
          <w:p w:rsidR="0089112B" w:rsidRPr="0089112B" w:rsidRDefault="0089112B" w:rsidP="0089112B">
            <w:pPr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r w:rsidRPr="0089112B">
              <w:rPr>
                <w:rFonts w:ascii="Times New Roman" w:hAnsi="Times New Roman" w:cs="Times New Roman"/>
                <w:sz w:val="28"/>
                <w:szCs w:val="24"/>
              </w:rPr>
              <w:t>Заведующий М</w:t>
            </w:r>
            <w:r w:rsidR="004B0EAE">
              <w:rPr>
                <w:rFonts w:ascii="Times New Roman" w:hAnsi="Times New Roman" w:cs="Times New Roman"/>
                <w:sz w:val="28"/>
                <w:szCs w:val="24"/>
              </w:rPr>
              <w:t>Б</w:t>
            </w:r>
            <w:bookmarkStart w:id="0" w:name="_GoBack"/>
            <w:bookmarkEnd w:id="0"/>
            <w:r w:rsidRPr="0089112B">
              <w:rPr>
                <w:rFonts w:ascii="Times New Roman" w:hAnsi="Times New Roman" w:cs="Times New Roman"/>
                <w:sz w:val="28"/>
                <w:szCs w:val="24"/>
              </w:rPr>
              <w:t>ДОУ – детского сада комбинированного вида «Надежда»</w:t>
            </w:r>
          </w:p>
          <w:p w:rsidR="0089112B" w:rsidRPr="0089112B" w:rsidRDefault="0089112B" w:rsidP="0089112B">
            <w:pPr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r w:rsidRPr="0089112B">
              <w:rPr>
                <w:rFonts w:ascii="Times New Roman" w:hAnsi="Times New Roman" w:cs="Times New Roman"/>
                <w:sz w:val="28"/>
                <w:szCs w:val="24"/>
              </w:rPr>
              <w:t>де</w:t>
            </w:r>
            <w:r w:rsidR="00D10610">
              <w:rPr>
                <w:rFonts w:ascii="Times New Roman" w:hAnsi="Times New Roman" w:cs="Times New Roman"/>
                <w:sz w:val="28"/>
                <w:szCs w:val="24"/>
              </w:rPr>
              <w:t xml:space="preserve">тский сад </w:t>
            </w:r>
            <w:r w:rsidRPr="0089112B">
              <w:rPr>
                <w:rFonts w:ascii="Times New Roman" w:hAnsi="Times New Roman" w:cs="Times New Roman"/>
                <w:sz w:val="28"/>
                <w:szCs w:val="24"/>
              </w:rPr>
              <w:t>№ 440</w:t>
            </w:r>
          </w:p>
          <w:p w:rsidR="0089112B" w:rsidRPr="0089112B" w:rsidRDefault="0089112B" w:rsidP="0089112B">
            <w:pPr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r w:rsidRPr="0089112B">
              <w:rPr>
                <w:rFonts w:ascii="Times New Roman" w:hAnsi="Times New Roman" w:cs="Times New Roman"/>
                <w:sz w:val="28"/>
                <w:szCs w:val="24"/>
              </w:rPr>
              <w:t>_______________ Р.Н. Саломатина</w:t>
            </w:r>
          </w:p>
        </w:tc>
      </w:tr>
    </w:tbl>
    <w:p w:rsidR="00FB20B7" w:rsidRDefault="00FB20B7" w:rsidP="00840710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B20B7" w:rsidRDefault="00FB20B7" w:rsidP="00840710">
      <w:pPr>
        <w:spacing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FB20B7" w:rsidRDefault="00FB20B7" w:rsidP="00840710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362C1" w:rsidRDefault="003362C1" w:rsidP="00840710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48"/>
          <w:szCs w:val="32"/>
        </w:rPr>
      </w:pPr>
    </w:p>
    <w:p w:rsidR="003362C1" w:rsidRDefault="003362C1" w:rsidP="00840710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48"/>
          <w:szCs w:val="32"/>
        </w:rPr>
      </w:pPr>
    </w:p>
    <w:p w:rsidR="00FB20B7" w:rsidRPr="003362C1" w:rsidRDefault="0089112B" w:rsidP="00840710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48"/>
          <w:szCs w:val="32"/>
        </w:rPr>
      </w:pPr>
      <w:r w:rsidRPr="003362C1">
        <w:rPr>
          <w:rFonts w:ascii="Times New Roman" w:hAnsi="Times New Roman" w:cs="Times New Roman"/>
          <w:b/>
          <w:sz w:val="48"/>
          <w:szCs w:val="32"/>
        </w:rPr>
        <w:t>ПРОГРАММА «ЗДОРОВЬЕ»</w:t>
      </w:r>
    </w:p>
    <w:p w:rsidR="003362C1" w:rsidRDefault="003362C1" w:rsidP="00840710">
      <w:pPr>
        <w:spacing w:after="0" w:line="36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62C1" w:rsidRDefault="003362C1" w:rsidP="003362C1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62C1" w:rsidRDefault="003362C1" w:rsidP="00840710">
      <w:pPr>
        <w:spacing w:after="0" w:line="36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578221" cy="4644919"/>
            <wp:effectExtent l="19050" t="0" r="0" b="0"/>
            <wp:docPr id="2" name="Рисунок 2" descr="C:\Users\Admin\Desktop\41874-1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41874-1u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8221" cy="4644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62C1" w:rsidRDefault="003362C1" w:rsidP="00840710">
      <w:pPr>
        <w:spacing w:line="360" w:lineRule="auto"/>
        <w:contextualSpacing/>
        <w:jc w:val="center"/>
        <w:rPr>
          <w:rFonts w:ascii="Times New Roman" w:hAnsi="Times New Roman" w:cs="Times New Roman"/>
          <w:sz w:val="32"/>
          <w:szCs w:val="24"/>
        </w:rPr>
      </w:pPr>
    </w:p>
    <w:p w:rsidR="00701FD2" w:rsidRPr="003362C1" w:rsidRDefault="00FB20B7" w:rsidP="00840710">
      <w:pPr>
        <w:spacing w:line="360" w:lineRule="auto"/>
        <w:contextualSpacing/>
        <w:jc w:val="center"/>
        <w:rPr>
          <w:rFonts w:ascii="Times New Roman" w:hAnsi="Times New Roman" w:cs="Times New Roman"/>
          <w:sz w:val="32"/>
          <w:szCs w:val="24"/>
        </w:rPr>
      </w:pPr>
      <w:r w:rsidRPr="003362C1">
        <w:rPr>
          <w:rFonts w:ascii="Times New Roman" w:hAnsi="Times New Roman" w:cs="Times New Roman"/>
          <w:sz w:val="32"/>
          <w:szCs w:val="24"/>
        </w:rPr>
        <w:t>Екатеринбур</w:t>
      </w:r>
      <w:r w:rsidR="00DE658F" w:rsidRPr="003362C1">
        <w:rPr>
          <w:rFonts w:ascii="Times New Roman" w:hAnsi="Times New Roman" w:cs="Times New Roman"/>
          <w:sz w:val="32"/>
          <w:szCs w:val="24"/>
        </w:rPr>
        <w:t>г</w:t>
      </w:r>
    </w:p>
    <w:p w:rsidR="00DB68E2" w:rsidRPr="00F5653C" w:rsidRDefault="00731B1F" w:rsidP="00840710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</w:t>
      </w:r>
      <w:r w:rsidR="00701FD2" w:rsidRPr="00F5653C">
        <w:rPr>
          <w:rFonts w:ascii="Times New Roman" w:hAnsi="Times New Roman" w:cs="Times New Roman"/>
          <w:b/>
          <w:sz w:val="28"/>
          <w:szCs w:val="28"/>
        </w:rPr>
        <w:t>одержание</w:t>
      </w:r>
    </w:p>
    <w:p w:rsidR="00EC08CA" w:rsidRPr="005C0EED" w:rsidRDefault="006723C3" w:rsidP="00F01E51">
      <w:pPr>
        <w:pStyle w:val="a5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b/>
        </w:rPr>
      </w:pPr>
      <w:r w:rsidRPr="005C0EED">
        <w:rPr>
          <w:rFonts w:ascii="Times New Roman" w:hAnsi="Times New Roman" w:cs="Times New Roman"/>
          <w:b/>
        </w:rPr>
        <w:t>Актуальность</w:t>
      </w:r>
    </w:p>
    <w:p w:rsidR="006723C3" w:rsidRPr="005C0EED" w:rsidRDefault="006723C3" w:rsidP="00F01E51">
      <w:pPr>
        <w:pStyle w:val="a5"/>
        <w:numPr>
          <w:ilvl w:val="1"/>
          <w:numId w:val="12"/>
        </w:numPr>
        <w:spacing w:line="360" w:lineRule="auto"/>
        <w:jc w:val="both"/>
        <w:rPr>
          <w:rFonts w:ascii="Times New Roman" w:hAnsi="Times New Roman" w:cs="Times New Roman"/>
        </w:rPr>
      </w:pPr>
      <w:r w:rsidRPr="005C0EED">
        <w:rPr>
          <w:rFonts w:ascii="Times New Roman" w:hAnsi="Times New Roman" w:cs="Times New Roman"/>
        </w:rPr>
        <w:t xml:space="preserve"> Цели и задачи</w:t>
      </w:r>
    </w:p>
    <w:p w:rsidR="006723C3" w:rsidRPr="005C0EED" w:rsidRDefault="006723C3" w:rsidP="00F01E51">
      <w:pPr>
        <w:pStyle w:val="a5"/>
        <w:numPr>
          <w:ilvl w:val="1"/>
          <w:numId w:val="12"/>
        </w:numPr>
        <w:spacing w:line="360" w:lineRule="auto"/>
        <w:jc w:val="both"/>
        <w:rPr>
          <w:rFonts w:ascii="Times New Roman" w:hAnsi="Times New Roman" w:cs="Times New Roman"/>
        </w:rPr>
      </w:pPr>
      <w:r w:rsidRPr="005C0EED">
        <w:rPr>
          <w:rFonts w:ascii="Times New Roman" w:hAnsi="Times New Roman" w:cs="Times New Roman"/>
        </w:rPr>
        <w:t xml:space="preserve"> Основные принципы</w:t>
      </w:r>
    </w:p>
    <w:p w:rsidR="006723C3" w:rsidRPr="005C0EED" w:rsidRDefault="006723C3" w:rsidP="00F01E51">
      <w:pPr>
        <w:pStyle w:val="a5"/>
        <w:numPr>
          <w:ilvl w:val="1"/>
          <w:numId w:val="12"/>
        </w:numPr>
        <w:spacing w:line="360" w:lineRule="auto"/>
        <w:jc w:val="both"/>
        <w:rPr>
          <w:rFonts w:ascii="Times New Roman" w:hAnsi="Times New Roman" w:cs="Times New Roman"/>
        </w:rPr>
      </w:pPr>
      <w:r w:rsidRPr="005C0EED">
        <w:rPr>
          <w:rFonts w:ascii="Times New Roman" w:hAnsi="Times New Roman" w:cs="Times New Roman"/>
        </w:rPr>
        <w:t xml:space="preserve"> Методики</w:t>
      </w:r>
    </w:p>
    <w:p w:rsidR="006723C3" w:rsidRPr="005C0EED" w:rsidRDefault="006723C3" w:rsidP="00F01E51">
      <w:pPr>
        <w:pStyle w:val="a5"/>
        <w:numPr>
          <w:ilvl w:val="1"/>
          <w:numId w:val="12"/>
        </w:numPr>
        <w:spacing w:line="360" w:lineRule="auto"/>
        <w:jc w:val="both"/>
        <w:rPr>
          <w:rFonts w:ascii="Times New Roman" w:hAnsi="Times New Roman" w:cs="Times New Roman"/>
        </w:rPr>
      </w:pPr>
      <w:r w:rsidRPr="005C0EED">
        <w:rPr>
          <w:rFonts w:ascii="Times New Roman" w:hAnsi="Times New Roman" w:cs="Times New Roman"/>
        </w:rPr>
        <w:t xml:space="preserve"> Этапы реализации программы</w:t>
      </w:r>
    </w:p>
    <w:p w:rsidR="006723C3" w:rsidRPr="005C0EED" w:rsidRDefault="009C4F05" w:rsidP="00F01E51">
      <w:pPr>
        <w:pStyle w:val="a5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Содержание</w:t>
      </w:r>
      <w:r w:rsidR="006723C3" w:rsidRPr="005C0EED">
        <w:rPr>
          <w:rFonts w:ascii="Times New Roman" w:hAnsi="Times New Roman" w:cs="Times New Roman"/>
          <w:b/>
        </w:rPr>
        <w:t xml:space="preserve"> программы</w:t>
      </w:r>
    </w:p>
    <w:p w:rsidR="006723C3" w:rsidRPr="005C0EED" w:rsidRDefault="005C0EED" w:rsidP="00F01E51">
      <w:pPr>
        <w:pStyle w:val="a5"/>
        <w:numPr>
          <w:ilvl w:val="1"/>
          <w:numId w:val="12"/>
        </w:numPr>
        <w:spacing w:line="360" w:lineRule="auto"/>
        <w:jc w:val="both"/>
        <w:rPr>
          <w:rFonts w:ascii="Times New Roman" w:hAnsi="Times New Roman" w:cs="Times New Roman"/>
        </w:rPr>
      </w:pPr>
      <w:r w:rsidRPr="005C0EED">
        <w:rPr>
          <w:rFonts w:ascii="Times New Roman" w:hAnsi="Times New Roman" w:cs="Times New Roman"/>
        </w:rPr>
        <w:t>Организация здорового ритма жизни и двигательной активности детей</w:t>
      </w:r>
    </w:p>
    <w:p w:rsidR="005C0EED" w:rsidRPr="005C0EED" w:rsidRDefault="00B36974" w:rsidP="00F01E51">
      <w:pPr>
        <w:pStyle w:val="a5"/>
        <w:numPr>
          <w:ilvl w:val="1"/>
          <w:numId w:val="12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Лечебно-профилактическая работа с детьми</w:t>
      </w:r>
    </w:p>
    <w:p w:rsidR="005C0EED" w:rsidRPr="005C0EED" w:rsidRDefault="005C0EED" w:rsidP="00F01E51">
      <w:pPr>
        <w:pStyle w:val="a5"/>
        <w:numPr>
          <w:ilvl w:val="1"/>
          <w:numId w:val="12"/>
        </w:numPr>
        <w:spacing w:line="360" w:lineRule="auto"/>
        <w:jc w:val="both"/>
        <w:rPr>
          <w:rFonts w:ascii="Times New Roman" w:hAnsi="Times New Roman" w:cs="Times New Roman"/>
        </w:rPr>
      </w:pPr>
      <w:r w:rsidRPr="005C0EED">
        <w:rPr>
          <w:rFonts w:ascii="Times New Roman" w:hAnsi="Times New Roman" w:cs="Times New Roman"/>
        </w:rPr>
        <w:t>Закаливание детей</w:t>
      </w:r>
    </w:p>
    <w:p w:rsidR="005C0EED" w:rsidRPr="005C0EED" w:rsidRDefault="005C0EED" w:rsidP="00F01E51">
      <w:pPr>
        <w:pStyle w:val="a5"/>
        <w:numPr>
          <w:ilvl w:val="1"/>
          <w:numId w:val="12"/>
        </w:numPr>
        <w:spacing w:line="360" w:lineRule="auto"/>
        <w:jc w:val="both"/>
        <w:rPr>
          <w:rFonts w:ascii="Times New Roman" w:hAnsi="Times New Roman" w:cs="Times New Roman"/>
        </w:rPr>
      </w:pPr>
      <w:r w:rsidRPr="005C0EED">
        <w:rPr>
          <w:rFonts w:ascii="Times New Roman" w:hAnsi="Times New Roman" w:cs="Times New Roman"/>
        </w:rPr>
        <w:t>Организация рационального питания</w:t>
      </w:r>
      <w:r w:rsidR="00B36974">
        <w:rPr>
          <w:rFonts w:ascii="Times New Roman" w:hAnsi="Times New Roman" w:cs="Times New Roman"/>
        </w:rPr>
        <w:t xml:space="preserve"> детей</w:t>
      </w:r>
    </w:p>
    <w:p w:rsidR="005C0EED" w:rsidRPr="005C0EED" w:rsidRDefault="005C0EED" w:rsidP="00F01E51">
      <w:pPr>
        <w:pStyle w:val="a5"/>
        <w:numPr>
          <w:ilvl w:val="1"/>
          <w:numId w:val="12"/>
        </w:numPr>
        <w:spacing w:line="360" w:lineRule="auto"/>
        <w:jc w:val="both"/>
        <w:rPr>
          <w:rFonts w:ascii="Times New Roman" w:hAnsi="Times New Roman" w:cs="Times New Roman"/>
        </w:rPr>
      </w:pPr>
      <w:r w:rsidRPr="005C0EED">
        <w:rPr>
          <w:rFonts w:ascii="Times New Roman" w:hAnsi="Times New Roman" w:cs="Times New Roman"/>
        </w:rPr>
        <w:t>Создание условий для оздоровительной работы с детьми</w:t>
      </w:r>
    </w:p>
    <w:p w:rsidR="005C0EED" w:rsidRPr="005C0EED" w:rsidRDefault="005C0EED" w:rsidP="00F01E51">
      <w:pPr>
        <w:pStyle w:val="a5"/>
        <w:numPr>
          <w:ilvl w:val="1"/>
          <w:numId w:val="12"/>
        </w:numPr>
        <w:spacing w:line="360" w:lineRule="auto"/>
        <w:jc w:val="both"/>
        <w:rPr>
          <w:rFonts w:ascii="Times New Roman" w:hAnsi="Times New Roman" w:cs="Times New Roman"/>
        </w:rPr>
      </w:pPr>
      <w:r w:rsidRPr="005C0EED">
        <w:rPr>
          <w:rFonts w:ascii="Times New Roman" w:hAnsi="Times New Roman" w:cs="Times New Roman"/>
        </w:rPr>
        <w:t>Работа с родителями</w:t>
      </w:r>
      <w:r w:rsidR="00B36974">
        <w:rPr>
          <w:rFonts w:ascii="Times New Roman" w:hAnsi="Times New Roman" w:cs="Times New Roman"/>
        </w:rPr>
        <w:t xml:space="preserve"> воспитанников</w:t>
      </w:r>
    </w:p>
    <w:p w:rsidR="005C0EED" w:rsidRPr="005C0EED" w:rsidRDefault="00B36974" w:rsidP="00F01E51">
      <w:pPr>
        <w:pStyle w:val="a5"/>
        <w:numPr>
          <w:ilvl w:val="1"/>
          <w:numId w:val="12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Работа с коллективом детского сада</w:t>
      </w:r>
    </w:p>
    <w:p w:rsidR="005C0EED" w:rsidRDefault="005C0EED" w:rsidP="00F01E51">
      <w:pPr>
        <w:pStyle w:val="a5"/>
        <w:numPr>
          <w:ilvl w:val="1"/>
          <w:numId w:val="12"/>
        </w:numPr>
        <w:spacing w:line="360" w:lineRule="auto"/>
        <w:jc w:val="both"/>
        <w:rPr>
          <w:rFonts w:ascii="Times New Roman" w:hAnsi="Times New Roman" w:cs="Times New Roman"/>
        </w:rPr>
      </w:pPr>
      <w:r w:rsidRPr="005C0EED">
        <w:rPr>
          <w:rFonts w:ascii="Times New Roman" w:hAnsi="Times New Roman" w:cs="Times New Roman"/>
        </w:rPr>
        <w:t>Эффективность и перспективы программы</w:t>
      </w:r>
    </w:p>
    <w:p w:rsidR="005C0EED" w:rsidRPr="005C0EED" w:rsidRDefault="005C0EED" w:rsidP="00F01E51">
      <w:pPr>
        <w:pStyle w:val="a5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b/>
        </w:rPr>
      </w:pPr>
      <w:r w:rsidRPr="005C0EED">
        <w:rPr>
          <w:rFonts w:ascii="Times New Roman" w:hAnsi="Times New Roman" w:cs="Times New Roman"/>
          <w:b/>
        </w:rPr>
        <w:t>Список литературы</w:t>
      </w:r>
    </w:p>
    <w:p w:rsidR="00DB68E2" w:rsidRDefault="00DB68E2" w:rsidP="00840710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0EED" w:rsidRDefault="005C0EED" w:rsidP="00840710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0EED" w:rsidRDefault="005C0EED" w:rsidP="00840710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0EED" w:rsidRDefault="005C0EED" w:rsidP="00840710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0EED" w:rsidRDefault="005C0EED" w:rsidP="00840710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0EED" w:rsidRDefault="005C0EED" w:rsidP="00840710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0EED" w:rsidRDefault="005C0EED" w:rsidP="00840710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1FD2" w:rsidRDefault="00701FD2" w:rsidP="00840710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1FD2" w:rsidRPr="00886EE1" w:rsidRDefault="00701FD2" w:rsidP="00840710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01FD2" w:rsidRDefault="00701FD2" w:rsidP="00840710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1FD2" w:rsidRDefault="00701FD2" w:rsidP="00840710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1FD2" w:rsidRDefault="00701FD2" w:rsidP="00840710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1FD2" w:rsidRDefault="00701FD2" w:rsidP="00840710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1FD2" w:rsidRDefault="00701FD2" w:rsidP="00840710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1FD2" w:rsidRDefault="00701FD2" w:rsidP="00840710">
      <w:pPr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760773" w:rsidRPr="00760773" w:rsidRDefault="00760773" w:rsidP="00840710">
      <w:pPr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840710" w:rsidRDefault="00840710" w:rsidP="00840710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08E4" w:rsidRDefault="00CC08E4" w:rsidP="00840710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08E4" w:rsidRDefault="00CC08E4" w:rsidP="00840710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08E4" w:rsidRDefault="00CC08E4" w:rsidP="00840710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51CE" w:rsidRPr="003306DF" w:rsidRDefault="006051CE" w:rsidP="00F01E51">
      <w:pPr>
        <w:pStyle w:val="a5"/>
        <w:numPr>
          <w:ilvl w:val="0"/>
          <w:numId w:val="23"/>
        </w:num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06DF">
        <w:rPr>
          <w:rFonts w:ascii="Times New Roman" w:hAnsi="Times New Roman" w:cs="Times New Roman"/>
          <w:b/>
          <w:sz w:val="24"/>
          <w:szCs w:val="24"/>
        </w:rPr>
        <w:lastRenderedPageBreak/>
        <w:t>Актуальность</w:t>
      </w:r>
    </w:p>
    <w:p w:rsidR="00232A83" w:rsidRPr="00423AFB" w:rsidRDefault="00232A83" w:rsidP="00232A83">
      <w:pPr>
        <w:pStyle w:val="rvps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 w:themeColor="text1"/>
          <w:szCs w:val="28"/>
        </w:rPr>
      </w:pPr>
      <w:r w:rsidRPr="00423AFB">
        <w:rPr>
          <w:rStyle w:val="rvts6"/>
          <w:color w:val="000000" w:themeColor="text1"/>
          <w:szCs w:val="28"/>
        </w:rPr>
        <w:t>Необходимость создания программы «Здоровье» обусловлена обеспокоенностью общества состоянием здоровья подрастающего поколения. Ухудшение здоровья достигло масштабов национальной проблемы, поэтому актуальность вопроса по сохранению и укреплению здоровья детей и молодежи ни у кого не вызывает сомнений.</w:t>
      </w:r>
    </w:p>
    <w:p w:rsidR="00232A83" w:rsidRPr="00423AFB" w:rsidRDefault="00232A83" w:rsidP="00232A83">
      <w:pPr>
        <w:pStyle w:val="rvps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 w:themeColor="text1"/>
          <w:szCs w:val="28"/>
        </w:rPr>
      </w:pPr>
      <w:r w:rsidRPr="00423AFB">
        <w:rPr>
          <w:rStyle w:val="rvts6"/>
          <w:color w:val="000000" w:themeColor="text1"/>
          <w:szCs w:val="28"/>
        </w:rPr>
        <w:t>На сегодняшний день у 54 % детей дошкольного возраста наблюдаются какие-либо нарушения физической, психической и соматической сфер, к моменту окончания школы их число увеличивается до 90 % и более (по сведениям Российской академии медицинских наук).</w:t>
      </w:r>
    </w:p>
    <w:p w:rsidR="00232A83" w:rsidRPr="00423AFB" w:rsidRDefault="00232A83" w:rsidP="00232A83">
      <w:pPr>
        <w:pStyle w:val="rvps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 w:themeColor="text1"/>
          <w:szCs w:val="28"/>
        </w:rPr>
      </w:pPr>
      <w:r w:rsidRPr="00423AFB">
        <w:rPr>
          <w:rStyle w:val="rvts6"/>
          <w:color w:val="000000" w:themeColor="text1"/>
          <w:szCs w:val="28"/>
        </w:rPr>
        <w:t>Введение федерального государственного стандарта дошкольного образования обеспечивает реализацию основной образовательной программы дошкольного образования образовательной области «Физическое развитие» с учетом возрастных и индивидуальных особенностей детей. В связи с этим предъявляются все новые требования к здоровью – состоянию полного физического, духовного и социального благополучия, а не только отсутствию болезней и физических дефектов.</w:t>
      </w:r>
    </w:p>
    <w:p w:rsidR="00232A83" w:rsidRPr="00423AFB" w:rsidRDefault="00232A83" w:rsidP="00232A83">
      <w:pPr>
        <w:pStyle w:val="rvps4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 w:themeColor="text1"/>
          <w:szCs w:val="28"/>
        </w:rPr>
      </w:pPr>
      <w:r w:rsidRPr="00423AFB">
        <w:rPr>
          <w:rStyle w:val="rvts6"/>
          <w:color w:val="000000" w:themeColor="text1"/>
          <w:szCs w:val="28"/>
        </w:rPr>
        <w:t>По данным отечественных и зарубежных исследователей, здоровье человека на 50–55 % зависит от его образа жизни, на 20–25 % – от окружающей среды, на 16–20 % – от наследственности и на 10–15 % – от уровня здравоохранения в стране. На фоне экологической и социальной напряженности, огромного роста болезней «цивилизации» для того, чтобы быть здоровым, нужно овладеть искусством сохранения и укрепления здоровья. До 7 лет ребенок проходит огромный путь в развитии органов и становлении функциональных систем организма, закладываются основные черты личности, формируется характер, отношение к себе и окружающим. Важно на этом этапе сформировать у дошкольников навыки здорового образа жизни, потребность в систематических занятиях физической культурой и спортом.</w:t>
      </w:r>
    </w:p>
    <w:p w:rsidR="00232A83" w:rsidRPr="00423AFB" w:rsidRDefault="00232A83" w:rsidP="00232A83">
      <w:pPr>
        <w:pStyle w:val="rvps5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 w:themeColor="text1"/>
          <w:szCs w:val="28"/>
        </w:rPr>
      </w:pPr>
      <w:r w:rsidRPr="00423AFB">
        <w:rPr>
          <w:rStyle w:val="rvts6"/>
          <w:color w:val="000000" w:themeColor="text1"/>
          <w:szCs w:val="28"/>
        </w:rPr>
        <w:t>Дошкольный возраст является решающим в формировании фундамента физического, психического, социального и духовного здоровья, важная роль здесь отводится дошкольному учреждению. Однако решение этой проблемы невозможно без слаженной работы родителей, воспитателей, медицинских учреждений, спортивных комплексов. Самое главное – здоровый образ жизни должен стать нормой для взрослых и детей не на словах, а на деле. Его основными компонентами являются: правильное питание, рациональная двигательная активность, закаливание организма, развитие дыхательного аппарата, сохранение стабильного психоэмоционального состояния.</w:t>
      </w:r>
    </w:p>
    <w:p w:rsidR="00423AFB" w:rsidRPr="00423AFB" w:rsidRDefault="00232A83" w:rsidP="00423AFB">
      <w:pPr>
        <w:pStyle w:val="rvps5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 w:themeColor="text1"/>
          <w:szCs w:val="28"/>
        </w:rPr>
      </w:pPr>
      <w:r w:rsidRPr="00423AFB">
        <w:rPr>
          <w:rStyle w:val="rvts6"/>
          <w:color w:val="000000" w:themeColor="text1"/>
          <w:szCs w:val="28"/>
        </w:rPr>
        <w:t>Программа «Здоровье»</w:t>
      </w:r>
      <w:r w:rsidR="00423AFB" w:rsidRPr="00423AFB">
        <w:rPr>
          <w:color w:val="000000" w:themeColor="text1"/>
          <w:szCs w:val="28"/>
        </w:rPr>
        <w:t>, включающая комплекс мероприятий,</w:t>
      </w:r>
      <w:r w:rsidR="00423AFB" w:rsidRPr="00423AFB">
        <w:rPr>
          <w:color w:val="000000" w:themeColor="text1"/>
          <w:sz w:val="20"/>
        </w:rPr>
        <w:t xml:space="preserve"> </w:t>
      </w:r>
      <w:r w:rsidR="00423AFB" w:rsidRPr="00423AFB">
        <w:rPr>
          <w:color w:val="000000" w:themeColor="text1"/>
          <w:szCs w:val="28"/>
        </w:rPr>
        <w:t xml:space="preserve">направленный на сохранение и укрепление физического и психического здоровья детей, ориентирована на педагогов-практиков, осуществляющих педагогическую деятельность с дошкольниками и их родителями по сохранению и укреплению здоровья воспитанников. Ни у кого не вызывает </w:t>
      </w:r>
      <w:r w:rsidR="00423AFB" w:rsidRPr="00423AFB">
        <w:rPr>
          <w:color w:val="000000" w:themeColor="text1"/>
          <w:szCs w:val="28"/>
        </w:rPr>
        <w:lastRenderedPageBreak/>
        <w:t>сомнения, что в одиночку педагогу добиться решения всех задач, направленных на укрепление здоровья ребенка и его физическое воспитание, практически невозможно. Поэтому, одним из основных направлений оздоровительной работы с детьми является совместная работа с семьей в решении вопросов укрепления здоровья.</w:t>
      </w:r>
    </w:p>
    <w:p w:rsidR="00423AFB" w:rsidRDefault="00423AFB" w:rsidP="00423AFB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423AFB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Материалы, представленные в программе, ориентированы на организацию работы с детьми, посещающими дошкольные учреждения с двух до семи лет. Программа основывается на физиологических, психолого-педагогических, </w:t>
      </w:r>
      <w:proofErr w:type="spellStart"/>
      <w:r w:rsidRPr="00423AFB">
        <w:rPr>
          <w:rFonts w:ascii="Times New Roman" w:hAnsi="Times New Roman" w:cs="Times New Roman"/>
          <w:color w:val="000000" w:themeColor="text1"/>
          <w:sz w:val="24"/>
          <w:szCs w:val="28"/>
        </w:rPr>
        <w:t>валеологических</w:t>
      </w:r>
      <w:proofErr w:type="spellEnd"/>
      <w:r w:rsidRPr="00423AFB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исследованиях и составлена на основе следующих документов: Н.Е. </w:t>
      </w:r>
      <w:proofErr w:type="spellStart"/>
      <w:r w:rsidRPr="00423AFB">
        <w:rPr>
          <w:rFonts w:ascii="Times New Roman" w:hAnsi="Times New Roman" w:cs="Times New Roman"/>
          <w:color w:val="000000" w:themeColor="text1"/>
          <w:sz w:val="24"/>
          <w:szCs w:val="28"/>
        </w:rPr>
        <w:t>Веракса</w:t>
      </w:r>
      <w:proofErr w:type="spellEnd"/>
      <w:r w:rsidRPr="00423AFB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«Примерная </w:t>
      </w:r>
      <w:proofErr w:type="spellStart"/>
      <w:r w:rsidRPr="00423AFB">
        <w:rPr>
          <w:rFonts w:ascii="Times New Roman" w:hAnsi="Times New Roman" w:cs="Times New Roman"/>
          <w:color w:val="000000" w:themeColor="text1"/>
          <w:sz w:val="24"/>
          <w:szCs w:val="28"/>
        </w:rPr>
        <w:t>общеообразовательная</w:t>
      </w:r>
      <w:proofErr w:type="spellEnd"/>
      <w:r w:rsidRPr="00423AFB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программа дошкольного образования», Т.И.Бабаева, «Как воспитать здорового ребенка» </w:t>
      </w:r>
      <w:proofErr w:type="spellStart"/>
      <w:r w:rsidRPr="00423AFB">
        <w:rPr>
          <w:rFonts w:ascii="Times New Roman" w:hAnsi="Times New Roman" w:cs="Times New Roman"/>
          <w:color w:val="000000" w:themeColor="text1"/>
          <w:sz w:val="24"/>
          <w:szCs w:val="28"/>
        </w:rPr>
        <w:t>В.Г.Алямовской</w:t>
      </w:r>
      <w:proofErr w:type="spellEnd"/>
      <w:r w:rsidRPr="00423AFB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, «Мой мир» С.А.Козловой, оздоровительных технологий </w:t>
      </w:r>
      <w:proofErr w:type="spellStart"/>
      <w:r w:rsidRPr="00423AFB">
        <w:rPr>
          <w:rFonts w:ascii="Times New Roman" w:hAnsi="Times New Roman" w:cs="Times New Roman"/>
          <w:color w:val="000000" w:themeColor="text1"/>
          <w:sz w:val="24"/>
          <w:szCs w:val="28"/>
        </w:rPr>
        <w:t>Ю.Ф.Змановского</w:t>
      </w:r>
      <w:proofErr w:type="spellEnd"/>
      <w:r w:rsidRPr="00423AFB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«Здоровый дошкольник», М.Д. </w:t>
      </w:r>
      <w:proofErr w:type="spellStart"/>
      <w:r w:rsidRPr="00423AFB">
        <w:rPr>
          <w:rFonts w:ascii="Times New Roman" w:hAnsi="Times New Roman" w:cs="Times New Roman"/>
          <w:color w:val="000000" w:themeColor="text1"/>
          <w:sz w:val="24"/>
          <w:szCs w:val="28"/>
        </w:rPr>
        <w:t>Маханевой</w:t>
      </w:r>
      <w:proofErr w:type="spellEnd"/>
      <w:r w:rsidRPr="00423AFB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«Воспитание здорового ребенка», Н.Н.Авдеевой «Безопасность», А.П. Щербакова «К гармонии через движение», Ю.Е. Антонова «Здоровый дошкольник», М.Н. Кузнецовой и её система комплексных мероприятий по оздоровлению детей в ДОУ.</w:t>
      </w:r>
    </w:p>
    <w:p w:rsidR="003306DF" w:rsidRDefault="003306DF" w:rsidP="00423AFB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</w:p>
    <w:p w:rsidR="003306DF" w:rsidRDefault="003306DF" w:rsidP="00423AFB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</w:p>
    <w:p w:rsidR="003306DF" w:rsidRDefault="003306DF" w:rsidP="00423AFB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</w:p>
    <w:p w:rsidR="003306DF" w:rsidRDefault="003306DF" w:rsidP="00423AFB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</w:p>
    <w:p w:rsidR="003306DF" w:rsidRDefault="003306DF" w:rsidP="00423AFB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</w:p>
    <w:p w:rsidR="003306DF" w:rsidRDefault="003306DF" w:rsidP="00423AFB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</w:p>
    <w:p w:rsidR="003306DF" w:rsidRDefault="003306DF" w:rsidP="00423AFB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</w:p>
    <w:p w:rsidR="003306DF" w:rsidRDefault="003306DF" w:rsidP="00423AFB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</w:p>
    <w:p w:rsidR="003306DF" w:rsidRDefault="003306DF" w:rsidP="00423AFB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</w:p>
    <w:p w:rsidR="003306DF" w:rsidRDefault="003306DF" w:rsidP="00423AFB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</w:p>
    <w:p w:rsidR="003306DF" w:rsidRDefault="003306DF" w:rsidP="00423AFB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</w:p>
    <w:p w:rsidR="003306DF" w:rsidRDefault="003306DF" w:rsidP="00423AFB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</w:p>
    <w:p w:rsidR="003306DF" w:rsidRDefault="003306DF" w:rsidP="00423AFB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</w:p>
    <w:p w:rsidR="003306DF" w:rsidRDefault="003306DF" w:rsidP="00423AFB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</w:p>
    <w:p w:rsidR="003306DF" w:rsidRDefault="003306DF" w:rsidP="00423AFB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</w:p>
    <w:p w:rsidR="003306DF" w:rsidRDefault="003306DF" w:rsidP="00423AFB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</w:p>
    <w:p w:rsidR="003306DF" w:rsidRDefault="003306DF" w:rsidP="00423AFB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</w:p>
    <w:p w:rsidR="003306DF" w:rsidRDefault="003306DF" w:rsidP="00423AFB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</w:p>
    <w:p w:rsidR="003306DF" w:rsidRDefault="003306DF" w:rsidP="00423AFB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</w:p>
    <w:p w:rsidR="003306DF" w:rsidRDefault="003306DF" w:rsidP="00423AFB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</w:p>
    <w:p w:rsidR="003306DF" w:rsidRDefault="003306DF" w:rsidP="00423AFB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</w:p>
    <w:p w:rsidR="003306DF" w:rsidRPr="00423AFB" w:rsidRDefault="003306DF" w:rsidP="00423AFB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</w:p>
    <w:p w:rsidR="003306DF" w:rsidRPr="009C4F05" w:rsidRDefault="009C4F05" w:rsidP="009C4F05">
      <w:pPr>
        <w:spacing w:line="360" w:lineRule="auto"/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1.1.</w:t>
      </w:r>
      <w:r w:rsidRPr="009C4F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306DF" w:rsidRPr="009C4F05">
        <w:rPr>
          <w:rFonts w:ascii="Times New Roman" w:hAnsi="Times New Roman" w:cs="Times New Roman"/>
          <w:b/>
          <w:sz w:val="24"/>
          <w:szCs w:val="24"/>
        </w:rPr>
        <w:t>Цели и задачи</w:t>
      </w:r>
    </w:p>
    <w:p w:rsidR="00631F8B" w:rsidRPr="003306DF" w:rsidRDefault="00631F8B" w:rsidP="003306DF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06DF">
        <w:rPr>
          <w:rFonts w:ascii="Times New Roman" w:hAnsi="Times New Roman" w:cs="Times New Roman"/>
          <w:b/>
          <w:i/>
          <w:sz w:val="24"/>
          <w:szCs w:val="24"/>
        </w:rPr>
        <w:t>Целью деятельности</w:t>
      </w:r>
      <w:r w:rsidR="00CC08E4" w:rsidRPr="003306D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3306DF">
        <w:rPr>
          <w:rFonts w:ascii="Times New Roman" w:hAnsi="Times New Roman" w:cs="Times New Roman"/>
          <w:sz w:val="24"/>
          <w:szCs w:val="24"/>
        </w:rPr>
        <w:t xml:space="preserve">детского сада </w:t>
      </w:r>
      <w:r w:rsidR="00423AFB" w:rsidRPr="003306DF">
        <w:rPr>
          <w:rFonts w:ascii="Times New Roman" w:hAnsi="Times New Roman" w:cs="Times New Roman"/>
          <w:sz w:val="24"/>
          <w:szCs w:val="24"/>
        </w:rPr>
        <w:t>является обеспечение сохранения и укрепления физического и психического здоровья детей, их эмоционального благополучия.</w:t>
      </w:r>
    </w:p>
    <w:p w:rsidR="00631F8B" w:rsidRPr="009B5110" w:rsidRDefault="00315295" w:rsidP="00840710">
      <w:pPr>
        <w:spacing w:line="360" w:lineRule="auto"/>
        <w:ind w:firstLine="36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</w:t>
      </w:r>
      <w:r w:rsidR="00631F8B" w:rsidRPr="009B5110">
        <w:rPr>
          <w:rFonts w:ascii="Times New Roman" w:hAnsi="Times New Roman" w:cs="Times New Roman"/>
          <w:b/>
          <w:i/>
          <w:sz w:val="24"/>
          <w:szCs w:val="24"/>
        </w:rPr>
        <w:t xml:space="preserve"> Задачи деятельности</w:t>
      </w:r>
      <w:r w:rsidR="00631F8B" w:rsidRPr="009B5110">
        <w:rPr>
          <w:rFonts w:ascii="Times New Roman" w:hAnsi="Times New Roman" w:cs="Times New Roman"/>
          <w:b/>
          <w:sz w:val="24"/>
          <w:szCs w:val="24"/>
        </w:rPr>
        <w:t>:</w:t>
      </w:r>
    </w:p>
    <w:p w:rsidR="00423AFB" w:rsidRDefault="00423AFB" w:rsidP="00840710">
      <w:pPr>
        <w:numPr>
          <w:ilvl w:val="0"/>
          <w:numId w:val="2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Создать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здоровьесберегающую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образовательную среду;</w:t>
      </w:r>
    </w:p>
    <w:p w:rsidR="00423AFB" w:rsidRDefault="00423AFB" w:rsidP="00840710">
      <w:pPr>
        <w:numPr>
          <w:ilvl w:val="0"/>
          <w:numId w:val="2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Реализовать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здоровьеориентированные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образовательные проекты совместно с семьей;</w:t>
      </w:r>
    </w:p>
    <w:p w:rsidR="00423AFB" w:rsidRDefault="00423AFB" w:rsidP="00840710">
      <w:pPr>
        <w:numPr>
          <w:ilvl w:val="0"/>
          <w:numId w:val="2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Построить образовательную деятельность на основе принципа индивидуализации дошкольного образования;</w:t>
      </w:r>
    </w:p>
    <w:p w:rsidR="00631F8B" w:rsidRPr="00631F8B" w:rsidRDefault="00423AFB" w:rsidP="00840710">
      <w:pPr>
        <w:numPr>
          <w:ilvl w:val="0"/>
          <w:numId w:val="2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631F8B" w:rsidRPr="00631F8B">
        <w:rPr>
          <w:rFonts w:ascii="Times New Roman" w:hAnsi="Times New Roman" w:cs="Times New Roman"/>
          <w:sz w:val="24"/>
          <w:szCs w:val="24"/>
        </w:rPr>
        <w:t>беспечить мотивацию всех субъектов воспитательно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31F8B" w:rsidRPr="00631F8B">
        <w:rPr>
          <w:rFonts w:ascii="Times New Roman" w:hAnsi="Times New Roman" w:cs="Times New Roman"/>
          <w:sz w:val="24"/>
          <w:szCs w:val="24"/>
        </w:rPr>
        <w:t>- образовательного процесса к сохранению и развитию здоровья воспитанников;</w:t>
      </w:r>
    </w:p>
    <w:p w:rsidR="00631F8B" w:rsidRPr="00631F8B" w:rsidRDefault="00423AFB" w:rsidP="00840710">
      <w:pPr>
        <w:numPr>
          <w:ilvl w:val="0"/>
          <w:numId w:val="3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631F8B" w:rsidRPr="00631F8B">
        <w:rPr>
          <w:rFonts w:ascii="Times New Roman" w:hAnsi="Times New Roman" w:cs="Times New Roman"/>
          <w:sz w:val="24"/>
          <w:szCs w:val="24"/>
        </w:rPr>
        <w:t>овысить уровень профессиональной компетентности педагогического коллектива по вопросу обеспечения психологического, физического и социального здоровья воспитанников;</w:t>
      </w:r>
    </w:p>
    <w:p w:rsidR="00631F8B" w:rsidRPr="00631F8B" w:rsidRDefault="00423AFB" w:rsidP="00840710">
      <w:pPr>
        <w:numPr>
          <w:ilvl w:val="0"/>
          <w:numId w:val="3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631F8B" w:rsidRPr="00631F8B">
        <w:rPr>
          <w:rFonts w:ascii="Times New Roman" w:hAnsi="Times New Roman" w:cs="Times New Roman"/>
          <w:sz w:val="24"/>
          <w:szCs w:val="24"/>
        </w:rPr>
        <w:t>азработать и принять к реализации мероприятия по профилактике заболеваний, появляющихся в процессе жизнедеят</w:t>
      </w:r>
      <w:r>
        <w:rPr>
          <w:rFonts w:ascii="Times New Roman" w:hAnsi="Times New Roman" w:cs="Times New Roman"/>
          <w:sz w:val="24"/>
          <w:szCs w:val="24"/>
        </w:rPr>
        <w:t>ельности ребенка в детском саду;</w:t>
      </w:r>
    </w:p>
    <w:p w:rsidR="00631F8B" w:rsidRDefault="0096559B" w:rsidP="00840710">
      <w:pPr>
        <w:numPr>
          <w:ilvl w:val="0"/>
          <w:numId w:val="3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631F8B" w:rsidRPr="00631F8B">
        <w:rPr>
          <w:rFonts w:ascii="Times New Roman" w:hAnsi="Times New Roman" w:cs="Times New Roman"/>
          <w:sz w:val="24"/>
          <w:szCs w:val="24"/>
        </w:rPr>
        <w:t xml:space="preserve">недрить </w:t>
      </w:r>
      <w:r>
        <w:rPr>
          <w:rFonts w:ascii="Times New Roman" w:hAnsi="Times New Roman" w:cs="Times New Roman"/>
          <w:sz w:val="24"/>
          <w:szCs w:val="24"/>
        </w:rPr>
        <w:t>нетрадиционные формы работы</w:t>
      </w:r>
      <w:r w:rsidR="00631F8B" w:rsidRPr="00631F8B">
        <w:rPr>
          <w:rFonts w:ascii="Times New Roman" w:hAnsi="Times New Roman" w:cs="Times New Roman"/>
          <w:sz w:val="24"/>
          <w:szCs w:val="24"/>
        </w:rPr>
        <w:t>, способствующие сохранению и развитию здоровья воспитанников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F33D4" w:rsidRDefault="0096559B" w:rsidP="00840710">
      <w:pPr>
        <w:numPr>
          <w:ilvl w:val="0"/>
          <w:numId w:val="3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0F33D4">
        <w:rPr>
          <w:rFonts w:ascii="Times New Roman" w:hAnsi="Times New Roman" w:cs="Times New Roman"/>
          <w:sz w:val="24"/>
          <w:szCs w:val="24"/>
        </w:rPr>
        <w:t>хранять и укреплять здоровье детей, совершенствовать их физическое развитие, повышать свойства организма, улучшать физическую и умственную работоспособность.</w:t>
      </w:r>
    </w:p>
    <w:p w:rsidR="000F33D4" w:rsidRDefault="0096559B" w:rsidP="00840710">
      <w:pPr>
        <w:numPr>
          <w:ilvl w:val="0"/>
          <w:numId w:val="3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0F33D4">
        <w:rPr>
          <w:rFonts w:ascii="Times New Roman" w:hAnsi="Times New Roman" w:cs="Times New Roman"/>
          <w:sz w:val="24"/>
          <w:szCs w:val="24"/>
        </w:rPr>
        <w:t>азвивать основные физические способности (силу, быстроту, ловкость, выносливость и др.) и умение рационально использовать их в различных условиях.</w:t>
      </w:r>
    </w:p>
    <w:p w:rsidR="00A57C7C" w:rsidRDefault="0096559B" w:rsidP="00840710">
      <w:pPr>
        <w:numPr>
          <w:ilvl w:val="0"/>
          <w:numId w:val="3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A57C7C">
        <w:rPr>
          <w:rFonts w:ascii="Times New Roman" w:hAnsi="Times New Roman" w:cs="Times New Roman"/>
          <w:sz w:val="24"/>
          <w:szCs w:val="24"/>
        </w:rPr>
        <w:t>оздавать оптимальный режим дня, обеспечивающий гигиену нервной системы ребенка, комфортное самочувствие, нервно-психическое и физическое развитие.</w:t>
      </w:r>
    </w:p>
    <w:p w:rsidR="00423AFB" w:rsidRDefault="00423AFB" w:rsidP="00840710">
      <w:pPr>
        <w:spacing w:line="360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D0D16" w:rsidRDefault="00971A92" w:rsidP="00840710">
      <w:pPr>
        <w:spacing w:line="360" w:lineRule="auto"/>
        <w:ind w:firstLine="36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Программа «Здоровье» </w:t>
      </w:r>
      <w:r w:rsidR="009B5110">
        <w:rPr>
          <w:rFonts w:ascii="Times New Roman" w:hAnsi="Times New Roman" w:cs="Times New Roman"/>
          <w:sz w:val="24"/>
          <w:szCs w:val="24"/>
        </w:rPr>
        <w:t xml:space="preserve">рассчитана на три </w:t>
      </w:r>
      <w:r w:rsidR="00B8025E" w:rsidRPr="00B8025E">
        <w:rPr>
          <w:rFonts w:ascii="Times New Roman" w:hAnsi="Times New Roman" w:cs="Times New Roman"/>
          <w:color w:val="000000" w:themeColor="text1"/>
          <w:sz w:val="24"/>
          <w:szCs w:val="24"/>
        </w:rPr>
        <w:t>образовательных периода.</w:t>
      </w:r>
      <w:r w:rsidR="00D159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15BC1">
        <w:rPr>
          <w:rFonts w:ascii="Times New Roman" w:hAnsi="Times New Roman" w:cs="Times New Roman"/>
          <w:color w:val="000000" w:themeColor="text1"/>
          <w:sz w:val="24"/>
          <w:szCs w:val="24"/>
        </w:rPr>
        <w:t>Начало реализации программы 2014</w:t>
      </w:r>
      <w:r w:rsidR="009B5110" w:rsidRPr="00B8025E">
        <w:rPr>
          <w:rFonts w:ascii="Times New Roman" w:hAnsi="Times New Roman" w:cs="Times New Roman"/>
          <w:color w:val="000000" w:themeColor="text1"/>
          <w:sz w:val="24"/>
          <w:szCs w:val="24"/>
        </w:rPr>
        <w:t>-201</w:t>
      </w:r>
      <w:r w:rsidR="00815BC1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9B5110" w:rsidRPr="00B802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8025E">
        <w:rPr>
          <w:rFonts w:ascii="Times New Roman" w:hAnsi="Times New Roman" w:cs="Times New Roman"/>
          <w:color w:val="000000" w:themeColor="text1"/>
          <w:sz w:val="24"/>
          <w:szCs w:val="24"/>
        </w:rPr>
        <w:t>образовательный период.</w:t>
      </w:r>
    </w:p>
    <w:p w:rsidR="00BE06DC" w:rsidRDefault="00BE06DC" w:rsidP="00BE06DC">
      <w:pPr>
        <w:shd w:val="clear" w:color="auto" w:fill="FFFFFF"/>
        <w:spacing w:before="84" w:after="84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</w:pPr>
    </w:p>
    <w:p w:rsidR="003B14B8" w:rsidRPr="00BE06DC" w:rsidRDefault="003B14B8" w:rsidP="00BE06DC">
      <w:pPr>
        <w:shd w:val="clear" w:color="auto" w:fill="FFFFFF"/>
        <w:spacing w:before="84" w:after="84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 w:rsidRPr="00BE06DC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>Для реализации программы в детском саду имеются следующие условия:</w:t>
      </w:r>
    </w:p>
    <w:p w:rsidR="003B14B8" w:rsidRPr="00BE06DC" w:rsidRDefault="00BE06DC" w:rsidP="00F01E51">
      <w:pPr>
        <w:numPr>
          <w:ilvl w:val="0"/>
          <w:numId w:val="14"/>
        </w:numPr>
        <w:shd w:val="clear" w:color="auto" w:fill="FFFFFF"/>
        <w:tabs>
          <w:tab w:val="clear" w:pos="720"/>
          <w:tab w:val="num" w:pos="426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 w:rsidRPr="00BE06DC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м</w:t>
      </w:r>
      <w:r w:rsidR="003B14B8" w:rsidRPr="00BE06DC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едицинский кабинет, изолятор, которые оснащены медицинским оборудованием</w:t>
      </w:r>
      <w:r w:rsidRPr="00BE06DC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;</w:t>
      </w:r>
    </w:p>
    <w:p w:rsidR="003B14B8" w:rsidRPr="00BE06DC" w:rsidRDefault="003B14B8" w:rsidP="00F01E51">
      <w:pPr>
        <w:numPr>
          <w:ilvl w:val="0"/>
          <w:numId w:val="14"/>
        </w:numPr>
        <w:shd w:val="clear" w:color="auto" w:fill="FFFFFF"/>
        <w:tabs>
          <w:tab w:val="clear" w:pos="720"/>
          <w:tab w:val="num" w:pos="426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 w:rsidRPr="00BE06DC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физкультурный зал, который оборудован необходимым инвентарём: гимнастическими скамьями, спортивными матами; гимнастическими стенками, ребристыми досками, мячами, обручами, канатами и другим необходимым оборудованием. Количество и качество спортивного инвентаря и оборудования помогает обеспечивать высокую моторную плотность физкультурных занятий</w:t>
      </w:r>
      <w:r w:rsidR="00BE06DC" w:rsidRPr="00BE06DC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;</w:t>
      </w:r>
    </w:p>
    <w:p w:rsidR="003B14B8" w:rsidRPr="00BE06DC" w:rsidRDefault="003B14B8" w:rsidP="00F01E51">
      <w:pPr>
        <w:numPr>
          <w:ilvl w:val="0"/>
          <w:numId w:val="14"/>
        </w:numPr>
        <w:shd w:val="clear" w:color="auto" w:fill="FFFFFF"/>
        <w:tabs>
          <w:tab w:val="clear" w:pos="720"/>
          <w:tab w:val="num" w:pos="426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 w:rsidRPr="00BE06DC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lastRenderedPageBreak/>
        <w:t>методическая литература для организации эффективной двигательной активности детей, развития основных видов движений</w:t>
      </w:r>
      <w:r w:rsidR="00BE06DC" w:rsidRPr="00BE06DC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;</w:t>
      </w:r>
    </w:p>
    <w:p w:rsidR="003B14B8" w:rsidRPr="00BE06DC" w:rsidRDefault="003B14B8" w:rsidP="00F01E51">
      <w:pPr>
        <w:numPr>
          <w:ilvl w:val="0"/>
          <w:numId w:val="14"/>
        </w:numPr>
        <w:shd w:val="clear" w:color="auto" w:fill="FFFFFF"/>
        <w:tabs>
          <w:tab w:val="clear" w:pos="720"/>
          <w:tab w:val="num" w:pos="426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 w:rsidRPr="00BE06DC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в каждой возрастной группе имеются спортивные уголки, где дети занимаются как самостоятельно, так и под наблюдением педагогов.</w:t>
      </w:r>
    </w:p>
    <w:p w:rsidR="003B14B8" w:rsidRPr="00F105E9" w:rsidRDefault="003B14B8" w:rsidP="00840710">
      <w:pPr>
        <w:spacing w:line="360" w:lineRule="auto"/>
        <w:ind w:firstLine="360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3306DF" w:rsidRDefault="003306DF" w:rsidP="00840710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06DF" w:rsidRDefault="003306DF" w:rsidP="00840710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06DF" w:rsidRDefault="003306DF" w:rsidP="00840710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06DF" w:rsidRDefault="003306DF" w:rsidP="00840710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06DF" w:rsidRDefault="003306DF" w:rsidP="00840710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06DF" w:rsidRDefault="003306DF" w:rsidP="00840710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06DF" w:rsidRDefault="003306DF" w:rsidP="00840710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06DF" w:rsidRDefault="003306DF" w:rsidP="00840710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06DF" w:rsidRDefault="003306DF" w:rsidP="00840710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06DF" w:rsidRDefault="003306DF" w:rsidP="00840710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06DF" w:rsidRDefault="003306DF" w:rsidP="00840710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06DF" w:rsidRDefault="003306DF" w:rsidP="00840710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06DF" w:rsidRDefault="003306DF" w:rsidP="00840710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06DF" w:rsidRDefault="003306DF" w:rsidP="00840710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06DF" w:rsidRDefault="003306DF" w:rsidP="00840710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06DF" w:rsidRDefault="003306DF" w:rsidP="00840710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06DF" w:rsidRDefault="003306DF" w:rsidP="00840710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06DF" w:rsidRDefault="003306DF" w:rsidP="00840710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06DF" w:rsidRDefault="003306DF" w:rsidP="00840710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06DF" w:rsidRDefault="003306DF" w:rsidP="00840710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06DF" w:rsidRDefault="003306DF" w:rsidP="00840710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06DF" w:rsidRDefault="003306DF" w:rsidP="00840710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06DF" w:rsidRDefault="003306DF" w:rsidP="00840710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06DF" w:rsidRDefault="003306DF" w:rsidP="00840710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06DF" w:rsidRDefault="003306DF" w:rsidP="00840710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06DF" w:rsidRDefault="003306DF" w:rsidP="00840710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06DF" w:rsidRDefault="003306DF" w:rsidP="00840710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06DF" w:rsidRDefault="003306DF" w:rsidP="00840710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06DF" w:rsidRDefault="003306DF" w:rsidP="00840710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06DF" w:rsidRDefault="003306DF" w:rsidP="00840710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06DF" w:rsidRDefault="003306DF" w:rsidP="00840710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0212" w:rsidRPr="003306DF" w:rsidRDefault="003306DF" w:rsidP="00F01E51">
      <w:pPr>
        <w:pStyle w:val="a5"/>
        <w:numPr>
          <w:ilvl w:val="1"/>
          <w:numId w:val="5"/>
        </w:num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</w:t>
      </w:r>
      <w:r w:rsidR="00346E20" w:rsidRPr="003306DF">
        <w:rPr>
          <w:rFonts w:ascii="Times New Roman" w:hAnsi="Times New Roman" w:cs="Times New Roman"/>
          <w:b/>
          <w:sz w:val="24"/>
          <w:szCs w:val="24"/>
        </w:rPr>
        <w:t>Основные принципы программы</w:t>
      </w:r>
      <w:r w:rsidR="00540212" w:rsidRPr="003306DF">
        <w:rPr>
          <w:rFonts w:ascii="Times New Roman" w:hAnsi="Times New Roman" w:cs="Times New Roman"/>
          <w:b/>
          <w:sz w:val="24"/>
          <w:szCs w:val="24"/>
        </w:rPr>
        <w:t>:</w:t>
      </w:r>
    </w:p>
    <w:p w:rsidR="00540212" w:rsidRPr="00540212" w:rsidRDefault="00540212" w:rsidP="00F01E51">
      <w:pPr>
        <w:numPr>
          <w:ilvl w:val="0"/>
          <w:numId w:val="5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0212">
        <w:rPr>
          <w:rFonts w:ascii="Times New Roman" w:hAnsi="Times New Roman" w:cs="Times New Roman"/>
          <w:sz w:val="24"/>
          <w:szCs w:val="24"/>
        </w:rPr>
        <w:t>Принцип научности – подкрепление всех проводимых мероприятий, направленных на укрепление здоровья, научно - обоснованными и практически апробированными  методиками.</w:t>
      </w:r>
    </w:p>
    <w:p w:rsidR="00540212" w:rsidRPr="00540212" w:rsidRDefault="00540212" w:rsidP="00F01E51">
      <w:pPr>
        <w:numPr>
          <w:ilvl w:val="0"/>
          <w:numId w:val="5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0212">
        <w:rPr>
          <w:rFonts w:ascii="Times New Roman" w:hAnsi="Times New Roman" w:cs="Times New Roman"/>
          <w:sz w:val="24"/>
          <w:szCs w:val="24"/>
        </w:rPr>
        <w:t>Принцип активности и сознательности – участие всего коллектива педагогов и родителей в поиске новых, эффективных методов и  целенаправленной деятельности по физическому развитию и оздоровлению себя и детей.</w:t>
      </w:r>
    </w:p>
    <w:p w:rsidR="00540212" w:rsidRPr="00540212" w:rsidRDefault="00540212" w:rsidP="00F01E51">
      <w:pPr>
        <w:numPr>
          <w:ilvl w:val="0"/>
          <w:numId w:val="5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0212">
        <w:rPr>
          <w:rFonts w:ascii="Times New Roman" w:hAnsi="Times New Roman" w:cs="Times New Roman"/>
          <w:sz w:val="24"/>
          <w:szCs w:val="24"/>
        </w:rPr>
        <w:t xml:space="preserve">Принцип комплексности и </w:t>
      </w:r>
      <w:proofErr w:type="spellStart"/>
      <w:r w:rsidRPr="00540212">
        <w:rPr>
          <w:rFonts w:ascii="Times New Roman" w:hAnsi="Times New Roman" w:cs="Times New Roman"/>
          <w:sz w:val="24"/>
          <w:szCs w:val="24"/>
        </w:rPr>
        <w:t>интегративности</w:t>
      </w:r>
      <w:proofErr w:type="spellEnd"/>
      <w:r w:rsidRPr="00540212">
        <w:rPr>
          <w:rFonts w:ascii="Times New Roman" w:hAnsi="Times New Roman" w:cs="Times New Roman"/>
          <w:sz w:val="24"/>
          <w:szCs w:val="24"/>
        </w:rPr>
        <w:t xml:space="preserve"> – решения </w:t>
      </w:r>
      <w:proofErr w:type="spellStart"/>
      <w:r w:rsidRPr="00540212">
        <w:rPr>
          <w:rFonts w:ascii="Times New Roman" w:hAnsi="Times New Roman" w:cs="Times New Roman"/>
          <w:sz w:val="24"/>
          <w:szCs w:val="24"/>
        </w:rPr>
        <w:t>физкультурно</w:t>
      </w:r>
      <w:proofErr w:type="spellEnd"/>
      <w:r w:rsidRPr="00540212">
        <w:rPr>
          <w:rFonts w:ascii="Times New Roman" w:hAnsi="Times New Roman" w:cs="Times New Roman"/>
          <w:sz w:val="24"/>
          <w:szCs w:val="24"/>
        </w:rPr>
        <w:t xml:space="preserve"> - оздоровительных задач в системе всего воспитательно – образовательного процесса  и всех видов деятельности.</w:t>
      </w:r>
    </w:p>
    <w:p w:rsidR="00540212" w:rsidRPr="00540212" w:rsidRDefault="00540212" w:rsidP="00F01E51">
      <w:pPr>
        <w:numPr>
          <w:ilvl w:val="0"/>
          <w:numId w:val="5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0212">
        <w:rPr>
          <w:rFonts w:ascii="Times New Roman" w:hAnsi="Times New Roman" w:cs="Times New Roman"/>
          <w:sz w:val="24"/>
          <w:szCs w:val="24"/>
        </w:rPr>
        <w:t xml:space="preserve">Принцип </w:t>
      </w:r>
      <w:proofErr w:type="spellStart"/>
      <w:r w:rsidRPr="00540212">
        <w:rPr>
          <w:rFonts w:ascii="Times New Roman" w:hAnsi="Times New Roman" w:cs="Times New Roman"/>
          <w:sz w:val="24"/>
          <w:szCs w:val="24"/>
        </w:rPr>
        <w:t>адресованности</w:t>
      </w:r>
      <w:proofErr w:type="spellEnd"/>
      <w:r w:rsidRPr="00540212">
        <w:rPr>
          <w:rFonts w:ascii="Times New Roman" w:hAnsi="Times New Roman" w:cs="Times New Roman"/>
          <w:sz w:val="24"/>
          <w:szCs w:val="24"/>
        </w:rPr>
        <w:t xml:space="preserve"> и преемственности – поддержание связей между возрастными категориями, учёт </w:t>
      </w:r>
      <w:proofErr w:type="spellStart"/>
      <w:r w:rsidRPr="00540212">
        <w:rPr>
          <w:rFonts w:ascii="Times New Roman" w:hAnsi="Times New Roman" w:cs="Times New Roman"/>
          <w:sz w:val="24"/>
          <w:szCs w:val="24"/>
        </w:rPr>
        <w:t>разноуровнего</w:t>
      </w:r>
      <w:proofErr w:type="spellEnd"/>
      <w:r w:rsidRPr="00540212">
        <w:rPr>
          <w:rFonts w:ascii="Times New Roman" w:hAnsi="Times New Roman" w:cs="Times New Roman"/>
          <w:sz w:val="24"/>
          <w:szCs w:val="24"/>
        </w:rPr>
        <w:t xml:space="preserve">  развития и состояния здоровья.</w:t>
      </w:r>
    </w:p>
    <w:p w:rsidR="00540212" w:rsidRDefault="00540212" w:rsidP="00F01E51">
      <w:pPr>
        <w:numPr>
          <w:ilvl w:val="0"/>
          <w:numId w:val="5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0212">
        <w:rPr>
          <w:rFonts w:ascii="Times New Roman" w:hAnsi="Times New Roman" w:cs="Times New Roman"/>
          <w:sz w:val="24"/>
          <w:szCs w:val="24"/>
        </w:rPr>
        <w:t>Принцип результативности и гарантированности – реализация прав детей на получение необходимой помощи и поддержки, гарантия положительного результата независимо от возраста и уровня физического развития детей.</w:t>
      </w:r>
    </w:p>
    <w:p w:rsidR="00E15977" w:rsidRPr="00540212" w:rsidRDefault="00E15977" w:rsidP="00F01E51">
      <w:pPr>
        <w:numPr>
          <w:ilvl w:val="0"/>
          <w:numId w:val="5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0212">
        <w:rPr>
          <w:rFonts w:ascii="Times New Roman" w:hAnsi="Times New Roman" w:cs="Times New Roman"/>
        </w:rPr>
        <w:t>Принцип индивидуально-личностной орие</w:t>
      </w:r>
      <w:r w:rsidR="00540212">
        <w:rPr>
          <w:rFonts w:ascii="Times New Roman" w:hAnsi="Times New Roman" w:cs="Times New Roman"/>
        </w:rPr>
        <w:t xml:space="preserve">нтации воспитания </w:t>
      </w:r>
      <w:r w:rsidRPr="00540212">
        <w:rPr>
          <w:rFonts w:ascii="Times New Roman" w:hAnsi="Times New Roman" w:cs="Times New Roman"/>
        </w:rPr>
        <w:t>предполагает, что главной целью образования становится ребенок и его индивидуальные особенности</w:t>
      </w:r>
    </w:p>
    <w:p w:rsidR="003306DF" w:rsidRDefault="003306DF" w:rsidP="00840710">
      <w:pPr>
        <w:pStyle w:val="a3"/>
        <w:spacing w:line="360" w:lineRule="auto"/>
        <w:contextualSpacing/>
        <w:jc w:val="center"/>
        <w:rPr>
          <w:b/>
        </w:rPr>
      </w:pPr>
    </w:p>
    <w:p w:rsidR="003306DF" w:rsidRDefault="003306DF" w:rsidP="00840710">
      <w:pPr>
        <w:pStyle w:val="a3"/>
        <w:spacing w:line="360" w:lineRule="auto"/>
        <w:contextualSpacing/>
        <w:jc w:val="center"/>
        <w:rPr>
          <w:b/>
        </w:rPr>
      </w:pPr>
    </w:p>
    <w:p w:rsidR="003306DF" w:rsidRDefault="003306DF" w:rsidP="00840710">
      <w:pPr>
        <w:pStyle w:val="a3"/>
        <w:spacing w:line="360" w:lineRule="auto"/>
        <w:contextualSpacing/>
        <w:jc w:val="center"/>
        <w:rPr>
          <w:b/>
        </w:rPr>
      </w:pPr>
    </w:p>
    <w:p w:rsidR="003306DF" w:rsidRDefault="003306DF" w:rsidP="00840710">
      <w:pPr>
        <w:pStyle w:val="a3"/>
        <w:spacing w:line="360" w:lineRule="auto"/>
        <w:contextualSpacing/>
        <w:jc w:val="center"/>
        <w:rPr>
          <w:b/>
        </w:rPr>
      </w:pPr>
    </w:p>
    <w:p w:rsidR="003306DF" w:rsidRDefault="003306DF" w:rsidP="00840710">
      <w:pPr>
        <w:pStyle w:val="a3"/>
        <w:spacing w:line="360" w:lineRule="auto"/>
        <w:contextualSpacing/>
        <w:jc w:val="center"/>
        <w:rPr>
          <w:b/>
        </w:rPr>
      </w:pPr>
    </w:p>
    <w:p w:rsidR="003306DF" w:rsidRDefault="003306DF" w:rsidP="00840710">
      <w:pPr>
        <w:pStyle w:val="a3"/>
        <w:spacing w:line="360" w:lineRule="auto"/>
        <w:contextualSpacing/>
        <w:jc w:val="center"/>
        <w:rPr>
          <w:b/>
        </w:rPr>
      </w:pPr>
    </w:p>
    <w:p w:rsidR="003306DF" w:rsidRDefault="003306DF" w:rsidP="00840710">
      <w:pPr>
        <w:pStyle w:val="a3"/>
        <w:spacing w:line="360" w:lineRule="auto"/>
        <w:contextualSpacing/>
        <w:jc w:val="center"/>
        <w:rPr>
          <w:b/>
        </w:rPr>
      </w:pPr>
    </w:p>
    <w:p w:rsidR="003306DF" w:rsidRDefault="003306DF" w:rsidP="00840710">
      <w:pPr>
        <w:pStyle w:val="a3"/>
        <w:spacing w:line="360" w:lineRule="auto"/>
        <w:contextualSpacing/>
        <w:jc w:val="center"/>
        <w:rPr>
          <w:b/>
        </w:rPr>
      </w:pPr>
    </w:p>
    <w:p w:rsidR="003306DF" w:rsidRDefault="003306DF" w:rsidP="00840710">
      <w:pPr>
        <w:pStyle w:val="a3"/>
        <w:spacing w:line="360" w:lineRule="auto"/>
        <w:contextualSpacing/>
        <w:jc w:val="center"/>
        <w:rPr>
          <w:b/>
        </w:rPr>
      </w:pPr>
    </w:p>
    <w:p w:rsidR="003306DF" w:rsidRDefault="003306DF" w:rsidP="00840710">
      <w:pPr>
        <w:pStyle w:val="a3"/>
        <w:spacing w:line="360" w:lineRule="auto"/>
        <w:contextualSpacing/>
        <w:jc w:val="center"/>
        <w:rPr>
          <w:b/>
        </w:rPr>
      </w:pPr>
    </w:p>
    <w:p w:rsidR="003306DF" w:rsidRDefault="003306DF" w:rsidP="00840710">
      <w:pPr>
        <w:pStyle w:val="a3"/>
        <w:spacing w:line="360" w:lineRule="auto"/>
        <w:contextualSpacing/>
        <w:jc w:val="center"/>
        <w:rPr>
          <w:b/>
        </w:rPr>
      </w:pPr>
    </w:p>
    <w:p w:rsidR="003306DF" w:rsidRDefault="003306DF" w:rsidP="00840710">
      <w:pPr>
        <w:pStyle w:val="a3"/>
        <w:spacing w:line="360" w:lineRule="auto"/>
        <w:contextualSpacing/>
        <w:jc w:val="center"/>
        <w:rPr>
          <w:b/>
        </w:rPr>
      </w:pPr>
    </w:p>
    <w:p w:rsidR="003306DF" w:rsidRDefault="003306DF" w:rsidP="00840710">
      <w:pPr>
        <w:pStyle w:val="a3"/>
        <w:spacing w:line="360" w:lineRule="auto"/>
        <w:contextualSpacing/>
        <w:jc w:val="center"/>
        <w:rPr>
          <w:b/>
        </w:rPr>
      </w:pPr>
    </w:p>
    <w:p w:rsidR="003306DF" w:rsidRDefault="003306DF" w:rsidP="00840710">
      <w:pPr>
        <w:pStyle w:val="a3"/>
        <w:spacing w:line="360" w:lineRule="auto"/>
        <w:contextualSpacing/>
        <w:jc w:val="center"/>
        <w:rPr>
          <w:b/>
        </w:rPr>
      </w:pPr>
    </w:p>
    <w:p w:rsidR="003306DF" w:rsidRDefault="003306DF" w:rsidP="00840710">
      <w:pPr>
        <w:pStyle w:val="a3"/>
        <w:spacing w:line="360" w:lineRule="auto"/>
        <w:contextualSpacing/>
        <w:jc w:val="center"/>
        <w:rPr>
          <w:b/>
        </w:rPr>
      </w:pPr>
    </w:p>
    <w:p w:rsidR="003306DF" w:rsidRDefault="003306DF" w:rsidP="00840710">
      <w:pPr>
        <w:pStyle w:val="a3"/>
        <w:spacing w:line="360" w:lineRule="auto"/>
        <w:contextualSpacing/>
        <w:jc w:val="center"/>
        <w:rPr>
          <w:b/>
        </w:rPr>
      </w:pPr>
    </w:p>
    <w:p w:rsidR="003306DF" w:rsidRDefault="003306DF" w:rsidP="00840710">
      <w:pPr>
        <w:pStyle w:val="a3"/>
        <w:spacing w:line="360" w:lineRule="auto"/>
        <w:contextualSpacing/>
        <w:jc w:val="center"/>
        <w:rPr>
          <w:b/>
        </w:rPr>
      </w:pPr>
    </w:p>
    <w:p w:rsidR="003306DF" w:rsidRDefault="003306DF" w:rsidP="00840710">
      <w:pPr>
        <w:pStyle w:val="a3"/>
        <w:spacing w:line="360" w:lineRule="auto"/>
        <w:contextualSpacing/>
        <w:jc w:val="center"/>
        <w:rPr>
          <w:b/>
        </w:rPr>
      </w:pPr>
    </w:p>
    <w:p w:rsidR="006114EF" w:rsidRDefault="003306DF" w:rsidP="00F01E51">
      <w:pPr>
        <w:pStyle w:val="a3"/>
        <w:numPr>
          <w:ilvl w:val="1"/>
          <w:numId w:val="24"/>
        </w:numPr>
        <w:spacing w:line="360" w:lineRule="auto"/>
        <w:contextualSpacing/>
        <w:jc w:val="center"/>
        <w:rPr>
          <w:b/>
        </w:rPr>
      </w:pPr>
      <w:r>
        <w:rPr>
          <w:b/>
        </w:rPr>
        <w:lastRenderedPageBreak/>
        <w:t xml:space="preserve"> </w:t>
      </w:r>
      <w:r w:rsidR="006114EF" w:rsidRPr="00BE06DC">
        <w:rPr>
          <w:b/>
        </w:rPr>
        <w:t>Основные методики</w:t>
      </w:r>
      <w:r w:rsidR="006723C3" w:rsidRPr="00BE06DC">
        <w:rPr>
          <w:b/>
        </w:rPr>
        <w:t xml:space="preserve"> оздоровления</w:t>
      </w:r>
      <w:r w:rsidR="006114EF" w:rsidRPr="00BE06DC">
        <w:rPr>
          <w:b/>
        </w:rPr>
        <w:t xml:space="preserve">, используемые </w:t>
      </w:r>
      <w:r w:rsidR="006723C3" w:rsidRPr="00BE06DC">
        <w:rPr>
          <w:b/>
        </w:rPr>
        <w:t>в программе</w:t>
      </w:r>
      <w:r w:rsidR="006114EF" w:rsidRPr="00BE06DC">
        <w:rPr>
          <w:b/>
        </w:rPr>
        <w:t>:</w:t>
      </w:r>
    </w:p>
    <w:p w:rsidR="00BE06DC" w:rsidRPr="00BE06DC" w:rsidRDefault="00BE06DC" w:rsidP="00840710">
      <w:pPr>
        <w:pStyle w:val="a3"/>
        <w:spacing w:line="360" w:lineRule="auto"/>
        <w:contextualSpacing/>
        <w:jc w:val="center"/>
        <w:rPr>
          <w:b/>
        </w:rPr>
      </w:pPr>
    </w:p>
    <w:p w:rsidR="006114EF" w:rsidRDefault="006114EF" w:rsidP="00F01E51">
      <w:pPr>
        <w:pStyle w:val="a3"/>
        <w:numPr>
          <w:ilvl w:val="0"/>
          <w:numId w:val="6"/>
        </w:numPr>
        <w:spacing w:line="360" w:lineRule="auto"/>
        <w:contextualSpacing/>
        <w:jc w:val="both"/>
      </w:pPr>
      <w:r w:rsidRPr="006114EF">
        <w:t xml:space="preserve">Методика дыхательной гимнастики </w:t>
      </w:r>
      <w:r w:rsidR="0001309A">
        <w:t xml:space="preserve">А.Н. </w:t>
      </w:r>
      <w:proofErr w:type="spellStart"/>
      <w:r w:rsidR="0001309A">
        <w:t>Стрельниковой</w:t>
      </w:r>
      <w:proofErr w:type="spellEnd"/>
      <w:r w:rsidR="006723C3">
        <w:t>.</w:t>
      </w:r>
      <w:r w:rsidRPr="006114EF">
        <w:t xml:space="preserve"> Данный метод физической реабилитации детей, страдающих респираторными заболеваниями, характеризуется сочетанием простых физических упражнений с озвученным выдохом</w:t>
      </w:r>
      <w:r>
        <w:t>.</w:t>
      </w:r>
    </w:p>
    <w:p w:rsidR="006114EF" w:rsidRDefault="006114EF" w:rsidP="00F01E51">
      <w:pPr>
        <w:pStyle w:val="a3"/>
        <w:numPr>
          <w:ilvl w:val="0"/>
          <w:numId w:val="6"/>
        </w:numPr>
        <w:spacing w:line="360" w:lineRule="auto"/>
        <w:contextualSpacing/>
        <w:jc w:val="both"/>
      </w:pPr>
      <w:r>
        <w:t xml:space="preserve">Методика игрового обучения Е. Железнова. </w:t>
      </w:r>
      <w:r w:rsidR="006F0EBD">
        <w:t>Построена на двигательных играх под музыку, позволяет быстро усваивать материал по развитию речи, О</w:t>
      </w:r>
      <w:r w:rsidR="00742875">
        <w:t>БЖ, знакомит с окружающим миром в игровой форме.</w:t>
      </w:r>
    </w:p>
    <w:p w:rsidR="00742875" w:rsidRDefault="00742875" w:rsidP="00F01E51">
      <w:pPr>
        <w:pStyle w:val="a3"/>
        <w:numPr>
          <w:ilvl w:val="0"/>
          <w:numId w:val="6"/>
        </w:numPr>
        <w:spacing w:line="360" w:lineRule="auto"/>
        <w:contextualSpacing/>
        <w:jc w:val="both"/>
      </w:pPr>
      <w:r>
        <w:t>Закаливание водой, воздухом, солнцем. Тр</w:t>
      </w:r>
      <w:r w:rsidR="006C4721">
        <w:t>а</w:t>
      </w:r>
      <w:r>
        <w:t>диционный метод н</w:t>
      </w:r>
      <w:r w:rsidR="006C4721">
        <w:t>ес</w:t>
      </w:r>
      <w:r>
        <w:t>пецифической профилактики ОРЗ.</w:t>
      </w:r>
      <w:r w:rsidR="00315295">
        <w:t xml:space="preserve"> </w:t>
      </w:r>
      <w:r>
        <w:t xml:space="preserve">Большой выбор закаливающих методов. </w:t>
      </w:r>
    </w:p>
    <w:p w:rsidR="00742875" w:rsidRDefault="00742875" w:rsidP="00F01E51">
      <w:pPr>
        <w:pStyle w:val="a3"/>
        <w:numPr>
          <w:ilvl w:val="0"/>
          <w:numId w:val="6"/>
        </w:numPr>
        <w:spacing w:line="360" w:lineRule="auto"/>
        <w:contextualSpacing/>
        <w:jc w:val="both"/>
      </w:pPr>
      <w:r>
        <w:t xml:space="preserve">Массаж пальцев, рисование песком. Благотворное влияние мануальных действий на развитие мозга человека. </w:t>
      </w:r>
    </w:p>
    <w:p w:rsidR="00742875" w:rsidRDefault="00742875" w:rsidP="00F01E51">
      <w:pPr>
        <w:pStyle w:val="a3"/>
        <w:numPr>
          <w:ilvl w:val="0"/>
          <w:numId w:val="6"/>
        </w:numPr>
        <w:spacing w:line="360" w:lineRule="auto"/>
        <w:contextualSpacing/>
        <w:jc w:val="both"/>
      </w:pPr>
      <w:r>
        <w:t xml:space="preserve">Лечебная гимнастика. Гимнастические упражнения составляют основу лечебной физкультуры. </w:t>
      </w:r>
    </w:p>
    <w:p w:rsidR="00742875" w:rsidRDefault="00742875" w:rsidP="00F01E51">
      <w:pPr>
        <w:pStyle w:val="a3"/>
        <w:numPr>
          <w:ilvl w:val="0"/>
          <w:numId w:val="6"/>
        </w:numPr>
        <w:spacing w:line="360" w:lineRule="auto"/>
        <w:contextualSpacing/>
        <w:jc w:val="both"/>
      </w:pPr>
      <w:r>
        <w:t xml:space="preserve">Пальчиковые игры. Речевая деятельность развивается под влиянием импульсов поступающих от пальцев рук в мозг. </w:t>
      </w:r>
    </w:p>
    <w:p w:rsidR="006723C3" w:rsidRDefault="006723C3" w:rsidP="00840710">
      <w:pPr>
        <w:pStyle w:val="a3"/>
        <w:spacing w:line="360" w:lineRule="auto"/>
        <w:contextualSpacing/>
        <w:jc w:val="center"/>
        <w:rPr>
          <w:b/>
          <w:u w:val="single"/>
        </w:rPr>
      </w:pPr>
    </w:p>
    <w:p w:rsidR="0001309A" w:rsidRDefault="0001309A" w:rsidP="00840710">
      <w:pPr>
        <w:pStyle w:val="a3"/>
        <w:spacing w:line="360" w:lineRule="auto"/>
        <w:contextualSpacing/>
        <w:jc w:val="center"/>
        <w:rPr>
          <w:b/>
          <w:u w:val="single"/>
        </w:rPr>
      </w:pPr>
    </w:p>
    <w:p w:rsidR="0001309A" w:rsidRDefault="0001309A" w:rsidP="00840710">
      <w:pPr>
        <w:pStyle w:val="a3"/>
        <w:spacing w:line="360" w:lineRule="auto"/>
        <w:contextualSpacing/>
        <w:jc w:val="center"/>
        <w:rPr>
          <w:b/>
          <w:u w:val="single"/>
        </w:rPr>
      </w:pPr>
    </w:p>
    <w:p w:rsidR="0001309A" w:rsidRDefault="0001309A" w:rsidP="00840710">
      <w:pPr>
        <w:pStyle w:val="a3"/>
        <w:spacing w:line="360" w:lineRule="auto"/>
        <w:contextualSpacing/>
        <w:jc w:val="center"/>
        <w:rPr>
          <w:b/>
          <w:u w:val="single"/>
        </w:rPr>
      </w:pPr>
    </w:p>
    <w:p w:rsidR="0001309A" w:rsidRDefault="0001309A" w:rsidP="00840710">
      <w:pPr>
        <w:pStyle w:val="a3"/>
        <w:spacing w:line="360" w:lineRule="auto"/>
        <w:contextualSpacing/>
        <w:jc w:val="center"/>
        <w:rPr>
          <w:b/>
          <w:u w:val="single"/>
        </w:rPr>
      </w:pPr>
    </w:p>
    <w:p w:rsidR="0001309A" w:rsidRDefault="0001309A" w:rsidP="00840710">
      <w:pPr>
        <w:pStyle w:val="a3"/>
        <w:spacing w:line="360" w:lineRule="auto"/>
        <w:contextualSpacing/>
        <w:jc w:val="center"/>
        <w:rPr>
          <w:b/>
          <w:u w:val="single"/>
        </w:rPr>
      </w:pPr>
    </w:p>
    <w:p w:rsidR="0001309A" w:rsidRDefault="0001309A" w:rsidP="00840710">
      <w:pPr>
        <w:pStyle w:val="a3"/>
        <w:spacing w:line="360" w:lineRule="auto"/>
        <w:contextualSpacing/>
        <w:jc w:val="center"/>
        <w:rPr>
          <w:b/>
          <w:u w:val="single"/>
        </w:rPr>
      </w:pPr>
    </w:p>
    <w:p w:rsidR="00CD7FD5" w:rsidRDefault="00CD7FD5" w:rsidP="00840710">
      <w:pPr>
        <w:pStyle w:val="a3"/>
        <w:spacing w:line="360" w:lineRule="auto"/>
        <w:contextualSpacing/>
        <w:jc w:val="center"/>
        <w:rPr>
          <w:b/>
          <w:u w:val="single"/>
        </w:rPr>
      </w:pPr>
    </w:p>
    <w:p w:rsidR="00CD7FD5" w:rsidRDefault="00CD7FD5" w:rsidP="00840710">
      <w:pPr>
        <w:pStyle w:val="a3"/>
        <w:spacing w:line="360" w:lineRule="auto"/>
        <w:contextualSpacing/>
        <w:jc w:val="center"/>
        <w:rPr>
          <w:b/>
          <w:u w:val="single"/>
        </w:rPr>
      </w:pPr>
    </w:p>
    <w:p w:rsidR="00BE06DC" w:rsidRDefault="00BE06DC" w:rsidP="00840710">
      <w:pPr>
        <w:pStyle w:val="a3"/>
        <w:spacing w:line="360" w:lineRule="auto"/>
        <w:contextualSpacing/>
        <w:jc w:val="center"/>
        <w:rPr>
          <w:b/>
          <w:u w:val="single"/>
        </w:rPr>
      </w:pPr>
    </w:p>
    <w:p w:rsidR="00BE06DC" w:rsidRDefault="00BE06DC" w:rsidP="00840710">
      <w:pPr>
        <w:pStyle w:val="a3"/>
        <w:spacing w:line="360" w:lineRule="auto"/>
        <w:contextualSpacing/>
        <w:jc w:val="center"/>
        <w:rPr>
          <w:b/>
          <w:u w:val="single"/>
        </w:rPr>
      </w:pPr>
    </w:p>
    <w:p w:rsidR="00BE06DC" w:rsidRDefault="00BE06DC" w:rsidP="00840710">
      <w:pPr>
        <w:pStyle w:val="a3"/>
        <w:spacing w:line="360" w:lineRule="auto"/>
        <w:contextualSpacing/>
        <w:jc w:val="center"/>
        <w:rPr>
          <w:b/>
          <w:u w:val="single"/>
        </w:rPr>
      </w:pPr>
    </w:p>
    <w:p w:rsidR="00BE06DC" w:rsidRDefault="00BE06DC" w:rsidP="00840710">
      <w:pPr>
        <w:pStyle w:val="a3"/>
        <w:spacing w:line="360" w:lineRule="auto"/>
        <w:contextualSpacing/>
        <w:jc w:val="center"/>
        <w:rPr>
          <w:b/>
          <w:u w:val="single"/>
        </w:rPr>
      </w:pPr>
    </w:p>
    <w:p w:rsidR="00BE06DC" w:rsidRDefault="00BE06DC" w:rsidP="00840710">
      <w:pPr>
        <w:pStyle w:val="a3"/>
        <w:spacing w:line="360" w:lineRule="auto"/>
        <w:contextualSpacing/>
        <w:jc w:val="center"/>
        <w:rPr>
          <w:b/>
          <w:u w:val="single"/>
        </w:rPr>
      </w:pPr>
    </w:p>
    <w:p w:rsidR="00BE06DC" w:rsidRDefault="00BE06DC" w:rsidP="00840710">
      <w:pPr>
        <w:pStyle w:val="a3"/>
        <w:spacing w:line="360" w:lineRule="auto"/>
        <w:contextualSpacing/>
        <w:jc w:val="center"/>
        <w:rPr>
          <w:b/>
          <w:u w:val="single"/>
        </w:rPr>
      </w:pPr>
    </w:p>
    <w:p w:rsidR="00BE06DC" w:rsidRDefault="00BE06DC" w:rsidP="00840710">
      <w:pPr>
        <w:pStyle w:val="a3"/>
        <w:spacing w:line="360" w:lineRule="auto"/>
        <w:contextualSpacing/>
        <w:jc w:val="center"/>
        <w:rPr>
          <w:b/>
          <w:u w:val="single"/>
        </w:rPr>
      </w:pPr>
    </w:p>
    <w:p w:rsidR="003306DF" w:rsidRDefault="003306DF" w:rsidP="00840710">
      <w:pPr>
        <w:pStyle w:val="a3"/>
        <w:spacing w:line="360" w:lineRule="auto"/>
        <w:contextualSpacing/>
        <w:jc w:val="center"/>
        <w:rPr>
          <w:b/>
          <w:u w:val="single"/>
        </w:rPr>
      </w:pPr>
    </w:p>
    <w:p w:rsidR="003306DF" w:rsidRDefault="003306DF" w:rsidP="00840710">
      <w:pPr>
        <w:pStyle w:val="a3"/>
        <w:spacing w:line="360" w:lineRule="auto"/>
        <w:contextualSpacing/>
        <w:jc w:val="center"/>
        <w:rPr>
          <w:b/>
          <w:u w:val="single"/>
        </w:rPr>
      </w:pPr>
    </w:p>
    <w:p w:rsidR="00BE06DC" w:rsidRDefault="00BE06DC" w:rsidP="00840710">
      <w:pPr>
        <w:pStyle w:val="a3"/>
        <w:spacing w:line="360" w:lineRule="auto"/>
        <w:contextualSpacing/>
        <w:jc w:val="center"/>
        <w:rPr>
          <w:b/>
          <w:u w:val="single"/>
        </w:rPr>
      </w:pPr>
    </w:p>
    <w:p w:rsidR="00BE06DC" w:rsidRDefault="00BE06DC" w:rsidP="00840710">
      <w:pPr>
        <w:pStyle w:val="a3"/>
        <w:spacing w:line="360" w:lineRule="auto"/>
        <w:contextualSpacing/>
        <w:jc w:val="center"/>
        <w:rPr>
          <w:b/>
          <w:u w:val="single"/>
        </w:rPr>
      </w:pPr>
    </w:p>
    <w:p w:rsidR="00462ABA" w:rsidRPr="00BE06DC" w:rsidRDefault="003306DF" w:rsidP="00F01E51">
      <w:pPr>
        <w:pStyle w:val="a3"/>
        <w:numPr>
          <w:ilvl w:val="1"/>
          <w:numId w:val="24"/>
        </w:numPr>
        <w:spacing w:line="360" w:lineRule="auto"/>
        <w:contextualSpacing/>
        <w:jc w:val="center"/>
        <w:rPr>
          <w:b/>
        </w:rPr>
      </w:pPr>
      <w:r>
        <w:rPr>
          <w:b/>
        </w:rPr>
        <w:lastRenderedPageBreak/>
        <w:t xml:space="preserve"> </w:t>
      </w:r>
      <w:r w:rsidR="00171997" w:rsidRPr="00BE06DC">
        <w:rPr>
          <w:b/>
        </w:rPr>
        <w:t>Этапы реализации программы</w:t>
      </w:r>
      <w:r w:rsidR="00346E20" w:rsidRPr="00BE06DC">
        <w:rPr>
          <w:b/>
        </w:rPr>
        <w:t>:</w:t>
      </w:r>
    </w:p>
    <w:p w:rsidR="00BE06DC" w:rsidRPr="00171997" w:rsidRDefault="00BE06DC" w:rsidP="00840710">
      <w:pPr>
        <w:pStyle w:val="a3"/>
        <w:spacing w:line="360" w:lineRule="auto"/>
        <w:contextualSpacing/>
        <w:jc w:val="center"/>
        <w:rPr>
          <w:b/>
          <w:u w:val="single"/>
        </w:rPr>
      </w:pPr>
    </w:p>
    <w:p w:rsidR="00462ABA" w:rsidRPr="00462ABA" w:rsidRDefault="00462ABA" w:rsidP="00BE06DC">
      <w:pPr>
        <w:pStyle w:val="a3"/>
        <w:spacing w:line="360" w:lineRule="auto"/>
        <w:ind w:firstLine="284"/>
        <w:contextualSpacing/>
        <w:jc w:val="both"/>
        <w:rPr>
          <w:b/>
        </w:rPr>
      </w:pPr>
      <w:r w:rsidRPr="00462ABA">
        <w:rPr>
          <w:b/>
        </w:rPr>
        <w:t>1 ЭТАП. ДИАГНОСТИЧЕСКИЙ</w:t>
      </w:r>
      <w:r w:rsidR="006723C3">
        <w:rPr>
          <w:b/>
        </w:rPr>
        <w:t xml:space="preserve"> (2014 – 2015</w:t>
      </w:r>
      <w:r w:rsidRPr="00462ABA">
        <w:rPr>
          <w:b/>
        </w:rPr>
        <w:t xml:space="preserve"> </w:t>
      </w:r>
      <w:r w:rsidR="006723C3">
        <w:rPr>
          <w:b/>
        </w:rPr>
        <w:t>уч. гг.</w:t>
      </w:r>
      <w:r w:rsidRPr="00462ABA">
        <w:rPr>
          <w:b/>
        </w:rPr>
        <w:t>)</w:t>
      </w:r>
    </w:p>
    <w:p w:rsidR="00462ABA" w:rsidRPr="00462ABA" w:rsidRDefault="00462ABA" w:rsidP="00F01E51">
      <w:pPr>
        <w:pStyle w:val="a3"/>
        <w:numPr>
          <w:ilvl w:val="0"/>
          <w:numId w:val="7"/>
        </w:numPr>
        <w:spacing w:line="360" w:lineRule="auto"/>
        <w:contextualSpacing/>
        <w:jc w:val="both"/>
      </w:pPr>
      <w:r w:rsidRPr="00462ABA">
        <w:t>Определение  состояния воспитательно – образовательного процесса по физкультурно – оздоровительной работе;</w:t>
      </w:r>
    </w:p>
    <w:p w:rsidR="00462ABA" w:rsidRPr="00462ABA" w:rsidRDefault="00462ABA" w:rsidP="00F01E51">
      <w:pPr>
        <w:pStyle w:val="a3"/>
        <w:numPr>
          <w:ilvl w:val="0"/>
          <w:numId w:val="7"/>
        </w:numPr>
        <w:spacing w:line="360" w:lineRule="auto"/>
        <w:contextualSpacing/>
        <w:jc w:val="both"/>
      </w:pPr>
      <w:r w:rsidRPr="00462ABA">
        <w:t>Диагностика уровня физической подготовленности детей;</w:t>
      </w:r>
    </w:p>
    <w:p w:rsidR="00462ABA" w:rsidRPr="00462ABA" w:rsidRDefault="00462ABA" w:rsidP="00F01E51">
      <w:pPr>
        <w:pStyle w:val="a3"/>
        <w:numPr>
          <w:ilvl w:val="0"/>
          <w:numId w:val="7"/>
        </w:numPr>
        <w:spacing w:line="360" w:lineRule="auto"/>
        <w:contextualSpacing/>
        <w:jc w:val="both"/>
      </w:pPr>
      <w:r w:rsidRPr="00462ABA">
        <w:t>Анкетирование родителей;</w:t>
      </w:r>
    </w:p>
    <w:p w:rsidR="00462ABA" w:rsidRPr="00462ABA" w:rsidRDefault="00462ABA" w:rsidP="00F01E51">
      <w:pPr>
        <w:pStyle w:val="a3"/>
        <w:numPr>
          <w:ilvl w:val="0"/>
          <w:numId w:val="7"/>
        </w:numPr>
        <w:spacing w:line="360" w:lineRule="auto"/>
        <w:contextualSpacing/>
        <w:jc w:val="both"/>
      </w:pPr>
      <w:r w:rsidRPr="00462ABA">
        <w:t>Выявление проблемы.</w:t>
      </w:r>
    </w:p>
    <w:p w:rsidR="00462ABA" w:rsidRPr="00887180" w:rsidRDefault="00462ABA" w:rsidP="00F01E51">
      <w:pPr>
        <w:pStyle w:val="a3"/>
        <w:numPr>
          <w:ilvl w:val="0"/>
          <w:numId w:val="7"/>
        </w:numPr>
        <w:spacing w:line="360" w:lineRule="auto"/>
        <w:contextualSpacing/>
        <w:jc w:val="both"/>
      </w:pPr>
      <w:r>
        <w:t>Постановка целей и задач.</w:t>
      </w:r>
    </w:p>
    <w:p w:rsidR="00462ABA" w:rsidRPr="00462ABA" w:rsidRDefault="00462ABA" w:rsidP="00BE06DC">
      <w:pPr>
        <w:pStyle w:val="a3"/>
        <w:spacing w:line="360" w:lineRule="auto"/>
        <w:ind w:firstLine="284"/>
        <w:contextualSpacing/>
        <w:jc w:val="both"/>
        <w:rPr>
          <w:b/>
        </w:rPr>
      </w:pPr>
      <w:r w:rsidRPr="00462ABA">
        <w:rPr>
          <w:b/>
        </w:rPr>
        <w:t xml:space="preserve"> 2 ЭТАП. ПРАКТИЧЕСКИЙ</w:t>
      </w:r>
      <w:r w:rsidR="006723C3">
        <w:rPr>
          <w:b/>
        </w:rPr>
        <w:t xml:space="preserve"> (2015</w:t>
      </w:r>
      <w:r w:rsidRPr="00462ABA">
        <w:rPr>
          <w:b/>
        </w:rPr>
        <w:t xml:space="preserve"> – 201</w:t>
      </w:r>
      <w:r w:rsidR="006723C3">
        <w:rPr>
          <w:b/>
        </w:rPr>
        <w:t>6 уч. гг.</w:t>
      </w:r>
      <w:r w:rsidRPr="00462ABA">
        <w:rPr>
          <w:b/>
        </w:rPr>
        <w:t>)</w:t>
      </w:r>
      <w:r w:rsidRPr="00462ABA">
        <w:rPr>
          <w:b/>
        </w:rPr>
        <w:tab/>
      </w:r>
    </w:p>
    <w:p w:rsidR="00462ABA" w:rsidRPr="00462ABA" w:rsidRDefault="00462ABA" w:rsidP="00F01E51">
      <w:pPr>
        <w:pStyle w:val="a3"/>
        <w:numPr>
          <w:ilvl w:val="0"/>
          <w:numId w:val="7"/>
        </w:numPr>
        <w:spacing w:line="360" w:lineRule="auto"/>
        <w:contextualSpacing/>
        <w:jc w:val="both"/>
      </w:pPr>
      <w:r w:rsidRPr="00462ABA">
        <w:t>Повышение уровня воспитательно – образовательного п</w:t>
      </w:r>
      <w:r w:rsidR="006723C3">
        <w:t>р</w:t>
      </w:r>
      <w:r w:rsidRPr="00462ABA">
        <w:t xml:space="preserve">оцесса по </w:t>
      </w:r>
      <w:proofErr w:type="spellStart"/>
      <w:r w:rsidRPr="00462ABA">
        <w:t>физкультурно</w:t>
      </w:r>
      <w:proofErr w:type="spellEnd"/>
      <w:r w:rsidRPr="00462ABA">
        <w:t xml:space="preserve"> – оздоровительной работе с детьми;</w:t>
      </w:r>
    </w:p>
    <w:p w:rsidR="00462ABA" w:rsidRPr="00462ABA" w:rsidRDefault="00462ABA" w:rsidP="00F01E51">
      <w:pPr>
        <w:pStyle w:val="a3"/>
        <w:numPr>
          <w:ilvl w:val="0"/>
          <w:numId w:val="7"/>
        </w:numPr>
        <w:spacing w:line="360" w:lineRule="auto"/>
        <w:contextualSpacing/>
        <w:jc w:val="both"/>
      </w:pPr>
      <w:r w:rsidRPr="00462ABA">
        <w:t>Проведение запланированных мероприятий с педагогами, детьми, родителями;</w:t>
      </w:r>
    </w:p>
    <w:p w:rsidR="00462ABA" w:rsidRPr="00462ABA" w:rsidRDefault="00462ABA" w:rsidP="00BE06DC">
      <w:pPr>
        <w:pStyle w:val="a3"/>
        <w:spacing w:line="360" w:lineRule="auto"/>
        <w:ind w:firstLine="284"/>
        <w:contextualSpacing/>
        <w:jc w:val="both"/>
        <w:rPr>
          <w:b/>
        </w:rPr>
      </w:pPr>
      <w:r w:rsidRPr="00462ABA">
        <w:rPr>
          <w:b/>
        </w:rPr>
        <w:t>3 ЭТАП. ОБОБЩАЮЩИЙ</w:t>
      </w:r>
      <w:r w:rsidR="0001309A">
        <w:rPr>
          <w:b/>
        </w:rPr>
        <w:t xml:space="preserve"> (2016 – 2017</w:t>
      </w:r>
      <w:r w:rsidR="006723C3">
        <w:rPr>
          <w:b/>
        </w:rPr>
        <w:t xml:space="preserve"> </w:t>
      </w:r>
      <w:proofErr w:type="spellStart"/>
      <w:r w:rsidR="006723C3">
        <w:rPr>
          <w:b/>
        </w:rPr>
        <w:t>уч</w:t>
      </w:r>
      <w:proofErr w:type="spellEnd"/>
      <w:r w:rsidR="006723C3">
        <w:rPr>
          <w:b/>
        </w:rPr>
        <w:t>. гг.</w:t>
      </w:r>
      <w:r w:rsidRPr="00462ABA">
        <w:rPr>
          <w:b/>
        </w:rPr>
        <w:t>)</w:t>
      </w:r>
    </w:p>
    <w:p w:rsidR="00462ABA" w:rsidRPr="00462ABA" w:rsidRDefault="00462ABA" w:rsidP="00F01E51">
      <w:pPr>
        <w:pStyle w:val="a3"/>
        <w:numPr>
          <w:ilvl w:val="0"/>
          <w:numId w:val="7"/>
        </w:numPr>
        <w:spacing w:line="360" w:lineRule="auto"/>
        <w:contextualSpacing/>
        <w:jc w:val="both"/>
      </w:pPr>
      <w:r w:rsidRPr="00462ABA">
        <w:t>Обоснование результатов работы;</w:t>
      </w:r>
    </w:p>
    <w:p w:rsidR="00462ABA" w:rsidRPr="00462ABA" w:rsidRDefault="00462ABA" w:rsidP="00F01E51">
      <w:pPr>
        <w:pStyle w:val="a3"/>
        <w:numPr>
          <w:ilvl w:val="0"/>
          <w:numId w:val="7"/>
        </w:numPr>
        <w:spacing w:line="360" w:lineRule="auto"/>
        <w:contextualSpacing/>
        <w:jc w:val="both"/>
      </w:pPr>
      <w:r w:rsidRPr="00462ABA">
        <w:t>Оценка эффективности проекта;</w:t>
      </w:r>
    </w:p>
    <w:p w:rsidR="00462ABA" w:rsidRPr="00462ABA" w:rsidRDefault="00462ABA" w:rsidP="00F01E51">
      <w:pPr>
        <w:pStyle w:val="a3"/>
        <w:numPr>
          <w:ilvl w:val="0"/>
          <w:numId w:val="7"/>
        </w:numPr>
        <w:spacing w:line="360" w:lineRule="auto"/>
        <w:contextualSpacing/>
        <w:jc w:val="both"/>
      </w:pPr>
      <w:r w:rsidRPr="00462ABA">
        <w:t>Перспективы дальнейшего развития проекта.</w:t>
      </w:r>
    </w:p>
    <w:p w:rsidR="006723C3" w:rsidRDefault="006723C3" w:rsidP="00840710">
      <w:pPr>
        <w:pStyle w:val="a3"/>
        <w:spacing w:line="360" w:lineRule="auto"/>
        <w:ind w:firstLine="708"/>
        <w:contextualSpacing/>
        <w:jc w:val="both"/>
        <w:rPr>
          <w:b/>
        </w:rPr>
      </w:pPr>
    </w:p>
    <w:p w:rsidR="001E1455" w:rsidRPr="00483C81" w:rsidRDefault="00346E20" w:rsidP="00BE06DC">
      <w:pPr>
        <w:pStyle w:val="a3"/>
        <w:spacing w:line="360" w:lineRule="auto"/>
        <w:ind w:firstLine="567"/>
        <w:contextualSpacing/>
        <w:jc w:val="both"/>
        <w:rPr>
          <w:b/>
        </w:rPr>
      </w:pPr>
      <w:r>
        <w:rPr>
          <w:b/>
        </w:rPr>
        <w:t>Программа</w:t>
      </w:r>
      <w:r w:rsidR="00462ABA" w:rsidRPr="00462ABA">
        <w:rPr>
          <w:b/>
        </w:rPr>
        <w:t xml:space="preserve"> рассчитан</w:t>
      </w:r>
      <w:r>
        <w:rPr>
          <w:b/>
        </w:rPr>
        <w:t>а</w:t>
      </w:r>
      <w:r w:rsidR="00462ABA" w:rsidRPr="00462ABA">
        <w:rPr>
          <w:b/>
        </w:rPr>
        <w:t xml:space="preserve"> на следующую </w:t>
      </w:r>
      <w:r w:rsidR="00462ABA" w:rsidRPr="00462ABA">
        <w:rPr>
          <w:b/>
          <w:u w:val="single"/>
        </w:rPr>
        <w:t>целевую группу</w:t>
      </w:r>
      <w:r w:rsidR="00462ABA">
        <w:rPr>
          <w:b/>
        </w:rPr>
        <w:t xml:space="preserve">: </w:t>
      </w:r>
      <w:r w:rsidR="00462ABA" w:rsidRPr="00462ABA">
        <w:t>в</w:t>
      </w:r>
      <w:r w:rsidR="00462ABA">
        <w:t>оспитанники</w:t>
      </w:r>
      <w:r w:rsidR="006723C3">
        <w:t xml:space="preserve"> дошкольного образовательного учреждения в</w:t>
      </w:r>
      <w:r w:rsidR="00462ABA" w:rsidRPr="00462ABA">
        <w:t xml:space="preserve"> возрасте от 2 до</w:t>
      </w:r>
      <w:r w:rsidR="006723C3">
        <w:t xml:space="preserve"> 7 лет в количестве 14</w:t>
      </w:r>
      <w:r w:rsidR="00F105E9">
        <w:t>0</w:t>
      </w:r>
      <w:r w:rsidR="00462ABA">
        <w:t xml:space="preserve"> человек.</w:t>
      </w:r>
    </w:p>
    <w:p w:rsidR="00BE06DC" w:rsidRPr="00BE06DC" w:rsidRDefault="00BE06DC" w:rsidP="00BE06DC">
      <w:pPr>
        <w:pStyle w:val="a5"/>
        <w:shd w:val="clear" w:color="auto" w:fill="FFFFFF"/>
        <w:tabs>
          <w:tab w:val="left" w:pos="504"/>
        </w:tabs>
        <w:spacing w:line="360" w:lineRule="auto"/>
        <w:ind w:left="570"/>
        <w:jc w:val="center"/>
        <w:rPr>
          <w:rFonts w:ascii="Times New Roman" w:hAnsi="Times New Roman" w:cs="Times New Roman"/>
          <w:color w:val="000000"/>
          <w:spacing w:val="-14"/>
          <w:sz w:val="24"/>
          <w:szCs w:val="28"/>
        </w:rPr>
      </w:pPr>
      <w:r w:rsidRPr="00BE06DC">
        <w:rPr>
          <w:rFonts w:ascii="Times New Roman" w:hAnsi="Times New Roman" w:cs="Times New Roman"/>
          <w:b/>
          <w:bCs/>
          <w:color w:val="000000"/>
          <w:sz w:val="24"/>
          <w:szCs w:val="28"/>
        </w:rPr>
        <w:t>Ожидаемые результаты</w:t>
      </w:r>
    </w:p>
    <w:p w:rsidR="00BE06DC" w:rsidRPr="00BE06DC" w:rsidRDefault="00BE06DC" w:rsidP="00BE06DC">
      <w:pPr>
        <w:pStyle w:val="a5"/>
        <w:shd w:val="clear" w:color="auto" w:fill="FFFFFF"/>
        <w:tabs>
          <w:tab w:val="left" w:pos="0"/>
        </w:tabs>
        <w:spacing w:before="101" w:line="360" w:lineRule="auto"/>
        <w:ind w:left="0" w:firstLine="426"/>
        <w:jc w:val="both"/>
        <w:rPr>
          <w:rFonts w:ascii="Times New Roman" w:hAnsi="Times New Roman" w:cs="Times New Roman"/>
          <w:color w:val="000000"/>
          <w:spacing w:val="-1"/>
          <w:sz w:val="24"/>
          <w:szCs w:val="28"/>
        </w:rPr>
      </w:pPr>
      <w:r w:rsidRPr="00BE06DC">
        <w:rPr>
          <w:rFonts w:ascii="Times New Roman" w:hAnsi="Times New Roman" w:cs="Times New Roman"/>
          <w:color w:val="000000"/>
          <w:spacing w:val="-1"/>
          <w:sz w:val="24"/>
          <w:szCs w:val="28"/>
        </w:rPr>
        <w:t>1. Повысится  компетентность в области здоровьесбережения, педагоги внедрят в практику своей деятельности методы поддержания психоэмоционального здоровья.</w:t>
      </w:r>
    </w:p>
    <w:p w:rsidR="00BE06DC" w:rsidRPr="00BE06DC" w:rsidRDefault="00BE06DC" w:rsidP="00BE06DC">
      <w:pPr>
        <w:pStyle w:val="a5"/>
        <w:shd w:val="clear" w:color="auto" w:fill="FFFFFF"/>
        <w:tabs>
          <w:tab w:val="left" w:pos="0"/>
        </w:tabs>
        <w:spacing w:before="101" w:line="360" w:lineRule="auto"/>
        <w:ind w:left="0" w:firstLine="426"/>
        <w:jc w:val="both"/>
        <w:rPr>
          <w:rFonts w:ascii="Times New Roman" w:hAnsi="Times New Roman" w:cs="Times New Roman"/>
          <w:color w:val="000000"/>
          <w:spacing w:val="-1"/>
          <w:sz w:val="24"/>
          <w:szCs w:val="28"/>
        </w:rPr>
      </w:pPr>
      <w:r w:rsidRPr="00BE06DC">
        <w:rPr>
          <w:rFonts w:ascii="Times New Roman" w:hAnsi="Times New Roman" w:cs="Times New Roman"/>
          <w:color w:val="000000"/>
          <w:spacing w:val="-1"/>
          <w:sz w:val="24"/>
          <w:szCs w:val="28"/>
        </w:rPr>
        <w:t xml:space="preserve">2. Расширится осведомлённость родителей о системе </w:t>
      </w:r>
      <w:proofErr w:type="spellStart"/>
      <w:r w:rsidRPr="00BE06DC">
        <w:rPr>
          <w:rFonts w:ascii="Times New Roman" w:hAnsi="Times New Roman" w:cs="Times New Roman"/>
          <w:color w:val="000000"/>
          <w:spacing w:val="-1"/>
          <w:sz w:val="24"/>
          <w:szCs w:val="28"/>
        </w:rPr>
        <w:t>здоровьесбергающей</w:t>
      </w:r>
      <w:proofErr w:type="spellEnd"/>
      <w:r w:rsidRPr="00BE06DC">
        <w:rPr>
          <w:rFonts w:ascii="Times New Roman" w:hAnsi="Times New Roman" w:cs="Times New Roman"/>
          <w:color w:val="000000"/>
          <w:spacing w:val="-1"/>
          <w:sz w:val="24"/>
          <w:szCs w:val="28"/>
        </w:rPr>
        <w:t xml:space="preserve"> работы в </w:t>
      </w:r>
      <w:proofErr w:type="spellStart"/>
      <w:r w:rsidRPr="00BE06DC">
        <w:rPr>
          <w:rFonts w:ascii="Times New Roman" w:hAnsi="Times New Roman" w:cs="Times New Roman"/>
          <w:color w:val="000000"/>
          <w:spacing w:val="-1"/>
          <w:sz w:val="24"/>
          <w:szCs w:val="28"/>
        </w:rPr>
        <w:t>д</w:t>
      </w:r>
      <w:proofErr w:type="spellEnd"/>
      <w:r w:rsidRPr="00BE06DC">
        <w:rPr>
          <w:rFonts w:ascii="Times New Roman" w:hAnsi="Times New Roman" w:cs="Times New Roman"/>
          <w:color w:val="000000"/>
          <w:spacing w:val="-1"/>
          <w:sz w:val="24"/>
          <w:szCs w:val="28"/>
        </w:rPr>
        <w:t>/с. Родители и члены семей станут более активно включаться в планирование и организацию мероприятий, направленных на поддержание здоровья.</w:t>
      </w:r>
    </w:p>
    <w:p w:rsidR="00BE06DC" w:rsidRPr="00BE06DC" w:rsidRDefault="00BE06DC" w:rsidP="00BE06DC">
      <w:pPr>
        <w:pStyle w:val="a5"/>
        <w:shd w:val="clear" w:color="auto" w:fill="FFFFFF"/>
        <w:tabs>
          <w:tab w:val="left" w:pos="0"/>
        </w:tabs>
        <w:spacing w:before="101" w:line="360" w:lineRule="auto"/>
        <w:ind w:left="0" w:firstLine="426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BE06DC">
        <w:rPr>
          <w:rFonts w:ascii="Times New Roman" w:hAnsi="Times New Roman" w:cs="Times New Roman"/>
          <w:color w:val="000000"/>
          <w:spacing w:val="-1"/>
          <w:sz w:val="24"/>
          <w:szCs w:val="28"/>
        </w:rPr>
        <w:t>3. У детей будет формироваться осознанное отношение к своему здоровью, к специфическим</w:t>
      </w:r>
      <w:r w:rsidR="00F85183">
        <w:rPr>
          <w:rFonts w:ascii="Times New Roman" w:hAnsi="Times New Roman" w:cs="Times New Roman"/>
          <w:color w:val="000000"/>
          <w:spacing w:val="-1"/>
          <w:sz w:val="24"/>
          <w:szCs w:val="28"/>
        </w:rPr>
        <w:t xml:space="preserve"> мероприятиям по оздоровлению. </w:t>
      </w:r>
      <w:r w:rsidRPr="00BE06DC">
        <w:rPr>
          <w:rFonts w:ascii="Times New Roman" w:hAnsi="Times New Roman" w:cs="Times New Roman"/>
          <w:color w:val="000000"/>
          <w:spacing w:val="-1"/>
          <w:sz w:val="24"/>
          <w:szCs w:val="28"/>
        </w:rPr>
        <w:t>Будет отмечаться положительная динамика в снижении заболеваемости детей</w:t>
      </w:r>
      <w:r w:rsidRPr="00BE06DC">
        <w:rPr>
          <w:rFonts w:ascii="Times New Roman" w:hAnsi="Times New Roman" w:cs="Times New Roman"/>
          <w:color w:val="000000"/>
          <w:sz w:val="24"/>
          <w:szCs w:val="28"/>
        </w:rPr>
        <w:t>.</w:t>
      </w:r>
      <w:r w:rsidRPr="00BE06DC">
        <w:rPr>
          <w:rFonts w:ascii="Times New Roman" w:hAnsi="Times New Roman" w:cs="Times New Roman"/>
          <w:color w:val="000000"/>
          <w:spacing w:val="-1"/>
          <w:sz w:val="24"/>
          <w:szCs w:val="28"/>
        </w:rPr>
        <w:t xml:space="preserve"> Дети овладеют навыками </w:t>
      </w:r>
      <w:proofErr w:type="spellStart"/>
      <w:r w:rsidRPr="00BE06DC">
        <w:rPr>
          <w:rFonts w:ascii="Times New Roman" w:hAnsi="Times New Roman" w:cs="Times New Roman"/>
          <w:color w:val="000000"/>
          <w:spacing w:val="-2"/>
          <w:sz w:val="24"/>
          <w:szCs w:val="28"/>
        </w:rPr>
        <w:t>самооздоровления</w:t>
      </w:r>
      <w:proofErr w:type="spellEnd"/>
      <w:r w:rsidRPr="00BE06DC">
        <w:rPr>
          <w:rFonts w:ascii="Times New Roman" w:hAnsi="Times New Roman" w:cs="Times New Roman"/>
          <w:color w:val="000000"/>
          <w:spacing w:val="-2"/>
          <w:sz w:val="24"/>
          <w:szCs w:val="28"/>
        </w:rPr>
        <w:t>.</w:t>
      </w:r>
    </w:p>
    <w:p w:rsidR="00BE06DC" w:rsidRPr="00BE06DC" w:rsidRDefault="00BE06DC" w:rsidP="00BE06DC">
      <w:pPr>
        <w:pStyle w:val="a5"/>
        <w:shd w:val="clear" w:color="auto" w:fill="FFFFFF"/>
        <w:tabs>
          <w:tab w:val="left" w:pos="0"/>
        </w:tabs>
        <w:spacing w:before="101" w:line="360" w:lineRule="auto"/>
        <w:ind w:left="0" w:firstLine="426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BE06DC">
        <w:rPr>
          <w:rFonts w:ascii="Times New Roman" w:hAnsi="Times New Roman" w:cs="Times New Roman"/>
          <w:color w:val="000000"/>
          <w:sz w:val="24"/>
          <w:szCs w:val="28"/>
        </w:rPr>
        <w:t xml:space="preserve">И в целом,  отношения взрослых участников образовательного процесса станут более доверительными, открытыми, поддерживающими.  Деятельность  по здоровьесбережению в ДОУ и семье будет основываться на принципе преемственности. </w:t>
      </w:r>
    </w:p>
    <w:p w:rsidR="0002087E" w:rsidRDefault="0002087E" w:rsidP="00840710">
      <w:pPr>
        <w:pStyle w:val="a3"/>
        <w:spacing w:line="360" w:lineRule="auto"/>
        <w:contextualSpacing/>
        <w:jc w:val="both"/>
        <w:rPr>
          <w:b/>
          <w:i/>
        </w:rPr>
      </w:pPr>
    </w:p>
    <w:p w:rsidR="0002087E" w:rsidRDefault="0002087E" w:rsidP="00840710">
      <w:pPr>
        <w:pStyle w:val="a3"/>
        <w:spacing w:line="360" w:lineRule="auto"/>
        <w:contextualSpacing/>
        <w:jc w:val="both"/>
        <w:rPr>
          <w:b/>
          <w:i/>
        </w:rPr>
      </w:pPr>
    </w:p>
    <w:p w:rsidR="009C4F05" w:rsidRDefault="009C4F05" w:rsidP="00F01E51">
      <w:pPr>
        <w:pStyle w:val="a3"/>
        <w:numPr>
          <w:ilvl w:val="0"/>
          <w:numId w:val="24"/>
        </w:numPr>
        <w:spacing w:line="360" w:lineRule="auto"/>
        <w:contextualSpacing/>
        <w:jc w:val="center"/>
        <w:rPr>
          <w:b/>
        </w:rPr>
      </w:pPr>
      <w:r w:rsidRPr="009C4F05">
        <w:rPr>
          <w:b/>
        </w:rPr>
        <w:lastRenderedPageBreak/>
        <w:t>Содержание программы</w:t>
      </w:r>
    </w:p>
    <w:p w:rsidR="009C4F05" w:rsidRPr="009C4F05" w:rsidRDefault="009C4F05" w:rsidP="009C4F05">
      <w:pPr>
        <w:pStyle w:val="a3"/>
        <w:spacing w:line="360" w:lineRule="auto"/>
        <w:ind w:left="360"/>
        <w:contextualSpacing/>
        <w:rPr>
          <w:b/>
        </w:rPr>
      </w:pPr>
    </w:p>
    <w:p w:rsidR="0032761C" w:rsidRPr="009C4F05" w:rsidRDefault="007A5946" w:rsidP="00F01E51">
      <w:pPr>
        <w:pStyle w:val="a3"/>
        <w:numPr>
          <w:ilvl w:val="1"/>
          <w:numId w:val="25"/>
        </w:numPr>
        <w:spacing w:line="360" w:lineRule="auto"/>
        <w:contextualSpacing/>
        <w:jc w:val="center"/>
        <w:rPr>
          <w:b/>
        </w:rPr>
      </w:pPr>
      <w:r w:rsidRPr="009C4F05">
        <w:rPr>
          <w:b/>
        </w:rPr>
        <w:t xml:space="preserve"> Организация здорового</w:t>
      </w:r>
      <w:r w:rsidR="00CD7FD5" w:rsidRPr="009C4F05">
        <w:rPr>
          <w:b/>
        </w:rPr>
        <w:t xml:space="preserve"> ритма жизни и двигательной активности детей</w:t>
      </w:r>
    </w:p>
    <w:p w:rsidR="00CD7FD5" w:rsidRDefault="00CD7FD5" w:rsidP="00CD7FD5">
      <w:pPr>
        <w:pStyle w:val="a3"/>
        <w:spacing w:line="360" w:lineRule="auto"/>
        <w:ind w:left="360"/>
        <w:contextualSpacing/>
        <w:rPr>
          <w:b/>
          <w:i/>
        </w:rPr>
      </w:pPr>
    </w:p>
    <w:p w:rsidR="00483C81" w:rsidRDefault="0032761C" w:rsidP="00840710">
      <w:pPr>
        <w:pStyle w:val="a3"/>
        <w:spacing w:line="360" w:lineRule="auto"/>
        <w:ind w:firstLine="708"/>
        <w:contextualSpacing/>
        <w:jc w:val="both"/>
      </w:pPr>
      <w:r w:rsidRPr="0032761C">
        <w:t>Режим дня в ДОУ должен быть гибким. В зависимости от состояния детей допустимо сокращение времени занятий, изменение их структуры, увеличение продолжительности прогулки и сна взависимости от погодных условий. Неизменны компоненты режима – время приема пищи, дневной сон, общая длительность пребывания ребенка на открытом воздухе (утро, вечер) и в помещения при проведениифизических упражнений</w:t>
      </w:r>
      <w:r w:rsidR="00780E04" w:rsidRPr="0032761C">
        <w:t>.</w:t>
      </w:r>
    </w:p>
    <w:p w:rsidR="007A5946" w:rsidRDefault="0032761C" w:rsidP="00BE06DC">
      <w:pPr>
        <w:pStyle w:val="a3"/>
        <w:spacing w:line="360" w:lineRule="auto"/>
        <w:ind w:firstLine="708"/>
        <w:contextualSpacing/>
        <w:jc w:val="both"/>
      </w:pPr>
      <w:r>
        <w:t>Виды двигательной деятельности детей</w:t>
      </w:r>
      <w:r w:rsidR="00BE06DC">
        <w:t>:</w:t>
      </w:r>
    </w:p>
    <w:p w:rsidR="007A5946" w:rsidRDefault="007A5946" w:rsidP="00F01E51">
      <w:pPr>
        <w:pStyle w:val="a3"/>
        <w:numPr>
          <w:ilvl w:val="0"/>
          <w:numId w:val="13"/>
        </w:numPr>
        <w:tabs>
          <w:tab w:val="left" w:pos="426"/>
        </w:tabs>
        <w:spacing w:line="360" w:lineRule="auto"/>
        <w:ind w:left="142" w:hanging="142"/>
        <w:contextualSpacing/>
        <w:jc w:val="both"/>
      </w:pPr>
      <w:r>
        <w:t xml:space="preserve">Утренняя гимнастика: традиционная, игровая, с использованием различных предметов, ритмическая гимнастика, песенно-речевая, сюжетная. </w:t>
      </w:r>
    </w:p>
    <w:p w:rsidR="007A5946" w:rsidRDefault="007A5946" w:rsidP="00F01E51">
      <w:pPr>
        <w:pStyle w:val="a3"/>
        <w:numPr>
          <w:ilvl w:val="0"/>
          <w:numId w:val="13"/>
        </w:numPr>
        <w:tabs>
          <w:tab w:val="left" w:pos="426"/>
        </w:tabs>
        <w:spacing w:line="360" w:lineRule="auto"/>
        <w:ind w:left="0" w:firstLine="0"/>
        <w:contextualSpacing/>
        <w:jc w:val="both"/>
      </w:pPr>
      <w:r>
        <w:t xml:space="preserve">Физкультурная деятельность: непосредственно-образовательная деятельность по физическому развитию - традиционное, комплексное, круговая тренировка, игровое, предметно-образное, занятие-соревнование, тематическое, с использованием тренажёров. </w:t>
      </w:r>
    </w:p>
    <w:p w:rsidR="009A5E81" w:rsidRDefault="007A5946" w:rsidP="00F01E51">
      <w:pPr>
        <w:pStyle w:val="a3"/>
        <w:numPr>
          <w:ilvl w:val="0"/>
          <w:numId w:val="13"/>
        </w:numPr>
        <w:tabs>
          <w:tab w:val="left" w:pos="426"/>
        </w:tabs>
        <w:spacing w:line="360" w:lineRule="auto"/>
        <w:ind w:left="0" w:firstLine="0"/>
        <w:contextualSpacing/>
        <w:jc w:val="both"/>
      </w:pPr>
      <w:r>
        <w:t xml:space="preserve">Оздоровительные занятия: </w:t>
      </w:r>
      <w:proofErr w:type="spellStart"/>
      <w:r>
        <w:t>стрейчинг-гимнастика</w:t>
      </w:r>
      <w:proofErr w:type="spellEnd"/>
      <w:r>
        <w:t xml:space="preserve">, </w:t>
      </w:r>
      <w:proofErr w:type="spellStart"/>
      <w:r>
        <w:t>фитбол-гимнастика</w:t>
      </w:r>
      <w:proofErr w:type="spellEnd"/>
      <w:r>
        <w:t xml:space="preserve">. </w:t>
      </w:r>
    </w:p>
    <w:p w:rsidR="007A5946" w:rsidRDefault="007A5946" w:rsidP="00F01E51">
      <w:pPr>
        <w:pStyle w:val="a3"/>
        <w:numPr>
          <w:ilvl w:val="0"/>
          <w:numId w:val="13"/>
        </w:numPr>
        <w:tabs>
          <w:tab w:val="left" w:pos="426"/>
        </w:tabs>
        <w:spacing w:line="360" w:lineRule="auto"/>
        <w:ind w:left="0" w:firstLine="0"/>
        <w:contextualSpacing/>
        <w:jc w:val="both"/>
      </w:pPr>
      <w:r>
        <w:t>Динамические паузы</w:t>
      </w:r>
      <w:r w:rsidR="009A5E81">
        <w:t>.</w:t>
      </w:r>
    </w:p>
    <w:p w:rsidR="009A5E81" w:rsidRDefault="009A5E81" w:rsidP="00F01E51">
      <w:pPr>
        <w:pStyle w:val="a3"/>
        <w:numPr>
          <w:ilvl w:val="0"/>
          <w:numId w:val="13"/>
        </w:numPr>
        <w:tabs>
          <w:tab w:val="left" w:pos="426"/>
        </w:tabs>
        <w:spacing w:line="360" w:lineRule="auto"/>
        <w:ind w:left="0" w:firstLine="0"/>
        <w:contextualSpacing/>
        <w:jc w:val="both"/>
      </w:pPr>
      <w:r>
        <w:t>Профилактическая гимнастика.</w:t>
      </w:r>
    </w:p>
    <w:p w:rsidR="009A5E81" w:rsidRDefault="007A5946" w:rsidP="00F01E51">
      <w:pPr>
        <w:pStyle w:val="a3"/>
        <w:numPr>
          <w:ilvl w:val="0"/>
          <w:numId w:val="13"/>
        </w:numPr>
        <w:tabs>
          <w:tab w:val="left" w:pos="426"/>
        </w:tabs>
        <w:spacing w:line="360" w:lineRule="auto"/>
        <w:ind w:left="0" w:firstLine="0"/>
        <w:contextualSpacing/>
        <w:jc w:val="both"/>
      </w:pPr>
      <w:r>
        <w:t>Дозиров</w:t>
      </w:r>
      <w:r w:rsidR="009A5E81">
        <w:t xml:space="preserve">анный бег и ходьба на прогулке, включающие </w:t>
      </w:r>
      <w:r>
        <w:t xml:space="preserve">подвижные и спортивные игры, сюжетные </w:t>
      </w:r>
      <w:r w:rsidR="009A5E81">
        <w:t>игры, прыжки, игры с предметами.</w:t>
      </w:r>
    </w:p>
    <w:p w:rsidR="007A5946" w:rsidRDefault="007A5946" w:rsidP="00F01E51">
      <w:pPr>
        <w:pStyle w:val="a3"/>
        <w:numPr>
          <w:ilvl w:val="0"/>
          <w:numId w:val="13"/>
        </w:numPr>
        <w:tabs>
          <w:tab w:val="left" w:pos="426"/>
        </w:tabs>
        <w:spacing w:line="360" w:lineRule="auto"/>
        <w:ind w:left="0" w:firstLine="0"/>
        <w:contextualSpacing/>
        <w:jc w:val="both"/>
      </w:pPr>
      <w:r>
        <w:t>Подвижные и спортивные игры на прогулке</w:t>
      </w:r>
      <w:r w:rsidR="009A5E81">
        <w:t>.</w:t>
      </w:r>
    </w:p>
    <w:p w:rsidR="009A5E81" w:rsidRDefault="009A5E81" w:rsidP="00F01E51">
      <w:pPr>
        <w:pStyle w:val="a3"/>
        <w:numPr>
          <w:ilvl w:val="0"/>
          <w:numId w:val="13"/>
        </w:numPr>
        <w:tabs>
          <w:tab w:val="left" w:pos="426"/>
        </w:tabs>
        <w:spacing w:line="360" w:lineRule="auto"/>
        <w:ind w:left="0" w:firstLine="0"/>
        <w:contextualSpacing/>
        <w:jc w:val="both"/>
      </w:pPr>
      <w:r>
        <w:t xml:space="preserve">Нетрадиционные формы работы с воспитанниками: </w:t>
      </w:r>
      <w:r w:rsidR="003B14B8">
        <w:t xml:space="preserve">степ – гимнастика, </w:t>
      </w:r>
      <w:proofErr w:type="spellStart"/>
      <w:r w:rsidR="003B14B8">
        <w:t>эвритмическая</w:t>
      </w:r>
      <w:proofErr w:type="spellEnd"/>
      <w:r w:rsidR="003B14B8">
        <w:t xml:space="preserve"> гимнастика, совместные физкультурные занятия родителей с детьми, развивающие занятия «Театра физического воспитания дошкольников».</w:t>
      </w:r>
    </w:p>
    <w:p w:rsidR="007A5946" w:rsidRDefault="007A5946" w:rsidP="00F01E51">
      <w:pPr>
        <w:pStyle w:val="a3"/>
        <w:numPr>
          <w:ilvl w:val="0"/>
          <w:numId w:val="13"/>
        </w:numPr>
        <w:tabs>
          <w:tab w:val="left" w:pos="426"/>
        </w:tabs>
        <w:spacing w:line="360" w:lineRule="auto"/>
        <w:ind w:left="0" w:firstLine="0"/>
        <w:contextualSpacing/>
        <w:jc w:val="both"/>
      </w:pPr>
      <w:r>
        <w:t>Игры-хороводы</w:t>
      </w:r>
      <w:r w:rsidR="009A5E81">
        <w:t>.</w:t>
      </w:r>
    </w:p>
    <w:p w:rsidR="007A5946" w:rsidRDefault="007A5946" w:rsidP="00F01E51">
      <w:pPr>
        <w:pStyle w:val="a3"/>
        <w:numPr>
          <w:ilvl w:val="0"/>
          <w:numId w:val="13"/>
        </w:numPr>
        <w:tabs>
          <w:tab w:val="left" w:pos="426"/>
        </w:tabs>
        <w:spacing w:line="360" w:lineRule="auto"/>
        <w:ind w:left="0" w:firstLine="0"/>
        <w:contextualSpacing/>
        <w:jc w:val="both"/>
      </w:pPr>
      <w:r>
        <w:t>Релаксационные упражнения</w:t>
      </w:r>
      <w:r w:rsidR="009A5E81" w:rsidRPr="009A5E81">
        <w:t xml:space="preserve"> </w:t>
      </w:r>
      <w:r w:rsidR="009A5E81">
        <w:t>перед дневным сном.</w:t>
      </w:r>
    </w:p>
    <w:p w:rsidR="009A5E81" w:rsidRDefault="009A5E81" w:rsidP="00F01E51">
      <w:pPr>
        <w:pStyle w:val="a3"/>
        <w:numPr>
          <w:ilvl w:val="0"/>
          <w:numId w:val="13"/>
        </w:numPr>
        <w:tabs>
          <w:tab w:val="left" w:pos="426"/>
        </w:tabs>
        <w:spacing w:line="360" w:lineRule="auto"/>
        <w:ind w:left="0" w:firstLine="0"/>
        <w:contextualSpacing/>
        <w:jc w:val="both"/>
      </w:pPr>
      <w:r>
        <w:t>Бодрящая гимнастика</w:t>
      </w:r>
      <w:r w:rsidRPr="009A5E81">
        <w:t xml:space="preserve"> </w:t>
      </w:r>
      <w:r>
        <w:t>после сна.</w:t>
      </w:r>
    </w:p>
    <w:p w:rsidR="009A5E81" w:rsidRDefault="009A5E81" w:rsidP="00F01E51">
      <w:pPr>
        <w:pStyle w:val="a3"/>
        <w:numPr>
          <w:ilvl w:val="0"/>
          <w:numId w:val="13"/>
        </w:numPr>
        <w:tabs>
          <w:tab w:val="left" w:pos="426"/>
        </w:tabs>
        <w:spacing w:line="360" w:lineRule="auto"/>
        <w:ind w:left="0" w:firstLine="0"/>
        <w:contextualSpacing/>
        <w:jc w:val="both"/>
      </w:pPr>
      <w:r>
        <w:t>Занятия в танцевальных кружках.</w:t>
      </w:r>
    </w:p>
    <w:p w:rsidR="009A5E81" w:rsidRDefault="009A5E81" w:rsidP="00F01E51">
      <w:pPr>
        <w:pStyle w:val="a3"/>
        <w:numPr>
          <w:ilvl w:val="0"/>
          <w:numId w:val="13"/>
        </w:numPr>
        <w:tabs>
          <w:tab w:val="left" w:pos="426"/>
        </w:tabs>
        <w:spacing w:line="360" w:lineRule="auto"/>
        <w:ind w:left="0" w:firstLine="0"/>
        <w:contextualSpacing/>
        <w:jc w:val="both"/>
      </w:pPr>
      <w:r>
        <w:t>Занятия в спортивных секциях доп. образования.</w:t>
      </w:r>
    </w:p>
    <w:p w:rsidR="009A5E81" w:rsidRDefault="009A5E81" w:rsidP="00F01E51">
      <w:pPr>
        <w:pStyle w:val="a3"/>
        <w:numPr>
          <w:ilvl w:val="0"/>
          <w:numId w:val="13"/>
        </w:numPr>
        <w:tabs>
          <w:tab w:val="left" w:pos="426"/>
        </w:tabs>
        <w:spacing w:line="360" w:lineRule="auto"/>
        <w:ind w:left="0" w:firstLine="0"/>
        <w:contextualSpacing/>
        <w:jc w:val="both"/>
      </w:pPr>
      <w:r>
        <w:t>Спортивный досуг.</w:t>
      </w:r>
    </w:p>
    <w:p w:rsidR="009A5E81" w:rsidRDefault="009A5E81" w:rsidP="00F01E51">
      <w:pPr>
        <w:pStyle w:val="a3"/>
        <w:numPr>
          <w:ilvl w:val="0"/>
          <w:numId w:val="13"/>
        </w:numPr>
        <w:tabs>
          <w:tab w:val="left" w:pos="426"/>
        </w:tabs>
        <w:spacing w:line="360" w:lineRule="auto"/>
        <w:ind w:left="0" w:firstLine="0"/>
        <w:contextualSpacing/>
        <w:jc w:val="both"/>
      </w:pPr>
      <w:r>
        <w:t>Физкультурный праздник.</w:t>
      </w:r>
    </w:p>
    <w:p w:rsidR="009A5E81" w:rsidRDefault="009A5E81" w:rsidP="00F01E51">
      <w:pPr>
        <w:pStyle w:val="a3"/>
        <w:numPr>
          <w:ilvl w:val="0"/>
          <w:numId w:val="13"/>
        </w:numPr>
        <w:tabs>
          <w:tab w:val="left" w:pos="426"/>
        </w:tabs>
        <w:spacing w:line="360" w:lineRule="auto"/>
        <w:ind w:left="0" w:firstLine="0"/>
        <w:contextualSpacing/>
        <w:jc w:val="both"/>
      </w:pPr>
      <w:r>
        <w:t>День здоровья.</w:t>
      </w:r>
    </w:p>
    <w:p w:rsidR="007A5946" w:rsidRDefault="007A5946" w:rsidP="007A5946">
      <w:pPr>
        <w:pStyle w:val="a3"/>
        <w:spacing w:line="360" w:lineRule="auto"/>
        <w:ind w:firstLine="708"/>
        <w:contextualSpacing/>
        <w:jc w:val="center"/>
      </w:pPr>
    </w:p>
    <w:p w:rsidR="00B9230E" w:rsidRDefault="00B9230E" w:rsidP="00840710">
      <w:pPr>
        <w:pStyle w:val="a3"/>
        <w:spacing w:line="360" w:lineRule="auto"/>
        <w:contextualSpacing/>
        <w:rPr>
          <w:b/>
          <w:i/>
        </w:rPr>
      </w:pPr>
    </w:p>
    <w:p w:rsidR="00F85183" w:rsidRDefault="00F85183" w:rsidP="00840710">
      <w:pPr>
        <w:pStyle w:val="a3"/>
        <w:spacing w:line="360" w:lineRule="auto"/>
        <w:contextualSpacing/>
        <w:rPr>
          <w:b/>
          <w:i/>
        </w:rPr>
      </w:pPr>
    </w:p>
    <w:p w:rsidR="00F85183" w:rsidRDefault="00F85183" w:rsidP="00840710">
      <w:pPr>
        <w:pStyle w:val="a3"/>
        <w:spacing w:line="360" w:lineRule="auto"/>
        <w:contextualSpacing/>
        <w:rPr>
          <w:b/>
          <w:i/>
        </w:rPr>
      </w:pPr>
    </w:p>
    <w:p w:rsidR="00517524" w:rsidRPr="009C4F05" w:rsidRDefault="009C4F05" w:rsidP="00F01E51">
      <w:pPr>
        <w:pStyle w:val="a3"/>
        <w:numPr>
          <w:ilvl w:val="1"/>
          <w:numId w:val="25"/>
        </w:numPr>
        <w:spacing w:line="360" w:lineRule="auto"/>
        <w:contextualSpacing/>
        <w:jc w:val="center"/>
        <w:rPr>
          <w:b/>
        </w:rPr>
      </w:pPr>
      <w:r>
        <w:rPr>
          <w:b/>
        </w:rPr>
        <w:lastRenderedPageBreak/>
        <w:t xml:space="preserve"> </w:t>
      </w:r>
      <w:r w:rsidR="00CD7FD5" w:rsidRPr="009C4F05">
        <w:rPr>
          <w:b/>
        </w:rPr>
        <w:t>Лечебно – профилактическая работа с детьми</w:t>
      </w:r>
    </w:p>
    <w:p w:rsidR="00F85183" w:rsidRDefault="00F85183" w:rsidP="00F8518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5183">
        <w:rPr>
          <w:rFonts w:ascii="Times New Roman" w:hAnsi="Times New Roman" w:cs="Times New Roman"/>
          <w:sz w:val="24"/>
          <w:szCs w:val="28"/>
        </w:rPr>
        <w:t xml:space="preserve">Раздел программы направлен на профилактику заболеваемости детей. </w:t>
      </w:r>
      <w:r w:rsidRPr="00F85183">
        <w:rPr>
          <w:rFonts w:ascii="Times New Roman" w:hAnsi="Times New Roman" w:cs="Times New Roman"/>
          <w:sz w:val="24"/>
        </w:rPr>
        <w:t xml:space="preserve">Медицинское обеспечение оздоровительной работы находится под контролем медицинских работников. </w:t>
      </w:r>
    </w:p>
    <w:p w:rsidR="004674C7" w:rsidRPr="00F85183" w:rsidRDefault="00F85183" w:rsidP="00F8518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5183">
        <w:rPr>
          <w:rFonts w:ascii="Times New Roman" w:hAnsi="Times New Roman" w:cs="Times New Roman"/>
          <w:sz w:val="24"/>
          <w:szCs w:val="28"/>
        </w:rPr>
        <w:t xml:space="preserve">В профилактике гриппа и других ОРЗ важным является как специфическое формирование невосприимчивости к определённым инфекционным вирусам, так и стимуляция неспецифических факторов защиты организма.  </w:t>
      </w:r>
      <w:r w:rsidRPr="00F85183">
        <w:rPr>
          <w:rFonts w:ascii="Times New Roman" w:hAnsi="Times New Roman" w:cs="Times New Roman"/>
          <w:sz w:val="24"/>
          <w:szCs w:val="24"/>
        </w:rPr>
        <w:t>Для успешной работы в этом направлении д</w:t>
      </w:r>
      <w:r w:rsidR="00017976" w:rsidRPr="00F85183">
        <w:rPr>
          <w:rFonts w:ascii="Times New Roman" w:hAnsi="Times New Roman" w:cs="Times New Roman"/>
          <w:sz w:val="24"/>
          <w:szCs w:val="24"/>
        </w:rPr>
        <w:t>ва раза в год врач проводит полное обследование детей, регулярно осуществляет медицинские профилактические осмотры</w:t>
      </w:r>
      <w:r w:rsidRPr="00F85183">
        <w:rPr>
          <w:rFonts w:ascii="Times New Roman" w:hAnsi="Times New Roman" w:cs="Times New Roman"/>
          <w:sz w:val="24"/>
          <w:szCs w:val="24"/>
        </w:rPr>
        <w:t>,</w:t>
      </w:r>
      <w:r w:rsidR="00662177" w:rsidRPr="00F85183">
        <w:rPr>
          <w:rFonts w:ascii="Times New Roman" w:hAnsi="Times New Roman" w:cs="Times New Roman"/>
          <w:sz w:val="24"/>
          <w:szCs w:val="24"/>
        </w:rPr>
        <w:t xml:space="preserve"> по результатам которых составляет медицинскую карту ребенка с указанием заболеваний </w:t>
      </w:r>
      <w:r w:rsidRPr="00F85183">
        <w:rPr>
          <w:rFonts w:ascii="Times New Roman" w:hAnsi="Times New Roman" w:cs="Times New Roman"/>
          <w:sz w:val="24"/>
          <w:szCs w:val="24"/>
        </w:rPr>
        <w:t>и рекомендации для воспитателей и родителей.</w:t>
      </w:r>
    </w:p>
    <w:p w:rsidR="008442CC" w:rsidRPr="00F85183" w:rsidRDefault="00662177" w:rsidP="00F85183">
      <w:pPr>
        <w:pStyle w:val="a3"/>
        <w:spacing w:before="0" w:beforeAutospacing="0" w:after="0" w:afterAutospacing="0" w:line="360" w:lineRule="auto"/>
        <w:ind w:firstLine="708"/>
        <w:contextualSpacing/>
        <w:jc w:val="both"/>
      </w:pPr>
      <w:r w:rsidRPr="00F85183">
        <w:t>Медицинская сестра осуществляет контроль за выполнением санитарно-эпидемиологического режима в группах, питанием детей</w:t>
      </w:r>
      <w:r w:rsidR="00F85183">
        <w:t>.</w:t>
      </w:r>
    </w:p>
    <w:p w:rsidR="00662177" w:rsidRPr="00F85183" w:rsidRDefault="00662177" w:rsidP="00840710">
      <w:pPr>
        <w:pStyle w:val="a3"/>
        <w:spacing w:line="360" w:lineRule="auto"/>
        <w:ind w:firstLine="708"/>
        <w:contextualSpacing/>
        <w:jc w:val="both"/>
      </w:pPr>
      <w:r w:rsidRPr="00F85183">
        <w:t>Профилактическая работа</w:t>
      </w:r>
      <w:r w:rsidR="00F85183">
        <w:t xml:space="preserve"> в</w:t>
      </w:r>
      <w:r w:rsidR="00F85183" w:rsidRPr="00F85183">
        <w:t>ключает</w:t>
      </w:r>
      <w:r w:rsidRPr="00F85183">
        <w:t>:</w:t>
      </w:r>
      <w:r w:rsidR="00F85183">
        <w:t xml:space="preserve"> утреннюю гимнастику, обширное умывание, профилактика гр</w:t>
      </w:r>
      <w:r w:rsidR="00A3490D">
        <w:t>и</w:t>
      </w:r>
      <w:r w:rsidR="00F85183">
        <w:t xml:space="preserve">ппа (прививки, чеснок, лук, чесночные бусы), витаминизацию, </w:t>
      </w:r>
      <w:r w:rsidR="00A3490D">
        <w:t xml:space="preserve">кислородные коктейли, отвар шиповника и морс из </w:t>
      </w:r>
      <w:proofErr w:type="spellStart"/>
      <w:r w:rsidR="00A3490D">
        <w:t>свежемороженных</w:t>
      </w:r>
      <w:proofErr w:type="spellEnd"/>
      <w:r w:rsidR="00A3490D">
        <w:t xml:space="preserve"> ягод (клюква, брусника)</w:t>
      </w:r>
      <w:r w:rsidR="0001309A">
        <w:t>.</w:t>
      </w:r>
    </w:p>
    <w:p w:rsidR="00701FD2" w:rsidRDefault="00701FD2" w:rsidP="00840710">
      <w:pPr>
        <w:spacing w:line="36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701FD2" w:rsidRDefault="00701FD2" w:rsidP="00840710">
      <w:pPr>
        <w:spacing w:line="36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AA7FAA" w:rsidRDefault="00AA7FAA" w:rsidP="00840710">
      <w:pPr>
        <w:spacing w:line="36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840710" w:rsidRDefault="00840710" w:rsidP="00840710">
      <w:pPr>
        <w:spacing w:line="36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840710" w:rsidRDefault="00840710" w:rsidP="00840710">
      <w:pPr>
        <w:spacing w:line="36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A3490D" w:rsidRDefault="00A3490D" w:rsidP="00840710">
      <w:pPr>
        <w:spacing w:line="36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A3490D" w:rsidRDefault="00A3490D" w:rsidP="00840710">
      <w:pPr>
        <w:spacing w:line="36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A3490D" w:rsidRDefault="00A3490D" w:rsidP="00840710">
      <w:pPr>
        <w:spacing w:line="36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A3490D" w:rsidRDefault="00A3490D" w:rsidP="00840710">
      <w:pPr>
        <w:spacing w:line="36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A3490D" w:rsidRDefault="00A3490D" w:rsidP="00840710">
      <w:pPr>
        <w:spacing w:line="36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A3490D" w:rsidRDefault="00A3490D" w:rsidP="00840710">
      <w:pPr>
        <w:spacing w:line="36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A3490D" w:rsidRDefault="00A3490D" w:rsidP="00840710">
      <w:pPr>
        <w:spacing w:line="36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A3490D" w:rsidRDefault="00A3490D" w:rsidP="00840710">
      <w:pPr>
        <w:spacing w:line="36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A3490D" w:rsidRDefault="00A3490D" w:rsidP="00840710">
      <w:pPr>
        <w:spacing w:line="36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A3490D" w:rsidRDefault="00A3490D" w:rsidP="00840710">
      <w:pPr>
        <w:spacing w:line="36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A3490D" w:rsidRDefault="00A3490D" w:rsidP="00840710">
      <w:pPr>
        <w:spacing w:line="36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A3490D" w:rsidRDefault="00A3490D" w:rsidP="00840710">
      <w:pPr>
        <w:spacing w:line="36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840710" w:rsidRDefault="00840710" w:rsidP="00840710">
      <w:pPr>
        <w:spacing w:line="36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9C4F05" w:rsidRDefault="009C4F05" w:rsidP="00840710">
      <w:pPr>
        <w:spacing w:line="36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840710" w:rsidRDefault="00840710" w:rsidP="00840710">
      <w:pPr>
        <w:spacing w:line="36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A57C7C" w:rsidRPr="009C4F05" w:rsidRDefault="009C4F05" w:rsidP="00F01E51">
      <w:pPr>
        <w:pStyle w:val="a5"/>
        <w:numPr>
          <w:ilvl w:val="1"/>
          <w:numId w:val="25"/>
        </w:num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</w:t>
      </w:r>
      <w:r w:rsidR="00CD7FD5" w:rsidRPr="009C4F05">
        <w:rPr>
          <w:rFonts w:ascii="Times New Roman" w:hAnsi="Times New Roman" w:cs="Times New Roman"/>
          <w:b/>
          <w:sz w:val="24"/>
          <w:szCs w:val="24"/>
        </w:rPr>
        <w:t>Закаливание детей</w:t>
      </w:r>
    </w:p>
    <w:p w:rsidR="00A3490D" w:rsidRDefault="00A3490D" w:rsidP="00A3490D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Одним из основных направлений оздоровления детей является использование комплекса закаливающих мероприятий.</w:t>
      </w:r>
    </w:p>
    <w:p w:rsidR="00A3490D" w:rsidRPr="00A3490D" w:rsidRDefault="00A3490D" w:rsidP="00A3490D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49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Закаливание – это активный процесс, представляющий совокупность методов стимуляции скрытых резервов защитных сил организма, их совершенствования, гибкости, универсальности. Закаливающий эффект достигается систематическим, многократным воздействием того или иного закаливающего фактора и постепенным повышением его дозировки.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490D">
        <w:rPr>
          <w:rFonts w:ascii="Times New Roman" w:hAnsi="Times New Roman" w:cs="Times New Roman"/>
          <w:sz w:val="24"/>
          <w:szCs w:val="24"/>
        </w:rPr>
        <w:t xml:space="preserve">Закаливание обеспечивает тренировку защитных сил организма, повышение устойчивости к воздействию меняющихся факторов окружающей среды и являются необходимым условием оптимального развития ребёнка. </w:t>
      </w:r>
    </w:p>
    <w:p w:rsidR="00A3490D" w:rsidRPr="00A3490D" w:rsidRDefault="00A3490D" w:rsidP="00A3490D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490D">
        <w:rPr>
          <w:rFonts w:ascii="Times New Roman" w:hAnsi="Times New Roman" w:cs="Times New Roman"/>
          <w:sz w:val="24"/>
          <w:szCs w:val="24"/>
        </w:rPr>
        <w:t xml:space="preserve">Закаливание воспитанников </w:t>
      </w:r>
      <w:r>
        <w:rPr>
          <w:rFonts w:ascii="Times New Roman" w:hAnsi="Times New Roman" w:cs="Times New Roman"/>
          <w:sz w:val="24"/>
          <w:szCs w:val="24"/>
        </w:rPr>
        <w:t xml:space="preserve">в нашем детском саду </w:t>
      </w:r>
      <w:r w:rsidRPr="00A3490D">
        <w:rPr>
          <w:rFonts w:ascii="Times New Roman" w:hAnsi="Times New Roman" w:cs="Times New Roman"/>
          <w:sz w:val="24"/>
          <w:szCs w:val="24"/>
        </w:rPr>
        <w:t>проводится под руководством медицинских работников. Закаливание детей повышает сопротивляемость организма инфекционным заболеваниям, способствует ускорению обмена веществ, оказывает благотворное влияние на психосоматическое состояние ребенка.</w:t>
      </w:r>
    </w:p>
    <w:p w:rsidR="00A3490D" w:rsidRPr="00A3490D" w:rsidRDefault="00A3490D" w:rsidP="00A3490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490D">
        <w:rPr>
          <w:rFonts w:ascii="Times New Roman" w:hAnsi="Times New Roman" w:cs="Times New Roman"/>
          <w:i/>
          <w:iCs/>
          <w:sz w:val="24"/>
          <w:szCs w:val="24"/>
        </w:rPr>
        <w:t>Основные факторы закаливания:</w:t>
      </w:r>
      <w:r w:rsidRPr="00A349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490D" w:rsidRPr="00A3490D" w:rsidRDefault="00A3490D" w:rsidP="00F01E51">
      <w:pPr>
        <w:numPr>
          <w:ilvl w:val="0"/>
          <w:numId w:val="15"/>
        </w:numPr>
        <w:tabs>
          <w:tab w:val="clear" w:pos="720"/>
          <w:tab w:val="num" w:pos="567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3490D">
        <w:rPr>
          <w:rFonts w:ascii="Times New Roman" w:hAnsi="Times New Roman" w:cs="Times New Roman"/>
          <w:sz w:val="24"/>
          <w:szCs w:val="24"/>
        </w:rPr>
        <w:t xml:space="preserve">Закаливающее воздействие органично вписывается в каждый элемент режима дня; </w:t>
      </w:r>
    </w:p>
    <w:p w:rsidR="00A3490D" w:rsidRPr="00A3490D" w:rsidRDefault="00A3490D" w:rsidP="00F01E51">
      <w:pPr>
        <w:numPr>
          <w:ilvl w:val="0"/>
          <w:numId w:val="15"/>
        </w:numPr>
        <w:tabs>
          <w:tab w:val="clear" w:pos="720"/>
          <w:tab w:val="num" w:pos="567"/>
        </w:tabs>
        <w:spacing w:before="100" w:beforeAutospacing="1" w:after="100" w:afterAutospacing="1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3490D">
        <w:rPr>
          <w:rFonts w:ascii="Times New Roman" w:hAnsi="Times New Roman" w:cs="Times New Roman"/>
          <w:sz w:val="24"/>
          <w:szCs w:val="24"/>
        </w:rPr>
        <w:t xml:space="preserve">Закаливающие процедуры различаются как по виду, так и по интенсивности; </w:t>
      </w:r>
    </w:p>
    <w:p w:rsidR="00A3490D" w:rsidRPr="00A3490D" w:rsidRDefault="00A3490D" w:rsidP="00F01E51">
      <w:pPr>
        <w:numPr>
          <w:ilvl w:val="0"/>
          <w:numId w:val="15"/>
        </w:numPr>
        <w:tabs>
          <w:tab w:val="clear" w:pos="720"/>
          <w:tab w:val="num" w:pos="567"/>
        </w:tabs>
        <w:spacing w:before="100" w:beforeAutospacing="1" w:after="100" w:afterAutospacing="1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3490D">
        <w:rPr>
          <w:rFonts w:ascii="Times New Roman" w:hAnsi="Times New Roman" w:cs="Times New Roman"/>
          <w:sz w:val="24"/>
          <w:szCs w:val="24"/>
        </w:rPr>
        <w:t xml:space="preserve">Закаливание проводится на фоне различной двигательной активности детей на физкультурных занятиях, в других режимных моментах; </w:t>
      </w:r>
    </w:p>
    <w:p w:rsidR="00A3490D" w:rsidRPr="00A3490D" w:rsidRDefault="00A3490D" w:rsidP="00F01E51">
      <w:pPr>
        <w:numPr>
          <w:ilvl w:val="0"/>
          <w:numId w:val="15"/>
        </w:numPr>
        <w:tabs>
          <w:tab w:val="clear" w:pos="720"/>
          <w:tab w:val="num" w:pos="567"/>
        </w:tabs>
        <w:spacing w:before="100" w:beforeAutospacing="1" w:after="100" w:afterAutospacing="1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3490D">
        <w:rPr>
          <w:rFonts w:ascii="Times New Roman" w:hAnsi="Times New Roman" w:cs="Times New Roman"/>
          <w:sz w:val="24"/>
          <w:szCs w:val="24"/>
        </w:rPr>
        <w:t xml:space="preserve">Закаливание проводится на положительном эмоциональном фоне и при тепловом комфорте организма детей; </w:t>
      </w:r>
    </w:p>
    <w:p w:rsidR="00A3490D" w:rsidRDefault="00A3490D" w:rsidP="00F01E51">
      <w:pPr>
        <w:numPr>
          <w:ilvl w:val="0"/>
          <w:numId w:val="15"/>
        </w:numPr>
        <w:tabs>
          <w:tab w:val="clear" w:pos="720"/>
          <w:tab w:val="num" w:pos="567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3490D">
        <w:rPr>
          <w:rFonts w:ascii="Times New Roman" w:hAnsi="Times New Roman" w:cs="Times New Roman"/>
          <w:sz w:val="24"/>
          <w:szCs w:val="24"/>
        </w:rPr>
        <w:t xml:space="preserve">Постепенно расширяются зоны воздействия и увеличивается время проведения закаливающих процедур. </w:t>
      </w:r>
    </w:p>
    <w:p w:rsidR="00A3490D" w:rsidRPr="00A3490D" w:rsidRDefault="00493EA9" w:rsidP="00A3490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В детском </w:t>
      </w:r>
      <w:r w:rsidR="00A3490D" w:rsidRPr="00A3490D">
        <w:rPr>
          <w:rFonts w:ascii="Times New Roman" w:hAnsi="Times New Roman" w:cs="Times New Roman"/>
          <w:i/>
          <w:iCs/>
          <w:sz w:val="24"/>
          <w:szCs w:val="24"/>
        </w:rPr>
        <w:t>саду проводится обширный комплекс закаливающих мероприятий:</w:t>
      </w:r>
      <w:r w:rsidR="00A3490D" w:rsidRPr="00A349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490D" w:rsidRPr="00A3490D" w:rsidRDefault="00A3490D" w:rsidP="00F01E51">
      <w:pPr>
        <w:numPr>
          <w:ilvl w:val="0"/>
          <w:numId w:val="16"/>
        </w:numPr>
        <w:tabs>
          <w:tab w:val="clear" w:pos="720"/>
          <w:tab w:val="num" w:pos="567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3490D">
        <w:rPr>
          <w:rFonts w:ascii="Times New Roman" w:hAnsi="Times New Roman" w:cs="Times New Roman"/>
          <w:sz w:val="24"/>
          <w:szCs w:val="24"/>
        </w:rPr>
        <w:t xml:space="preserve">Соблюдение температурного режима в течение дня; </w:t>
      </w:r>
    </w:p>
    <w:p w:rsidR="00A3490D" w:rsidRPr="00A3490D" w:rsidRDefault="00A3490D" w:rsidP="00F01E51">
      <w:pPr>
        <w:numPr>
          <w:ilvl w:val="0"/>
          <w:numId w:val="16"/>
        </w:numPr>
        <w:tabs>
          <w:tab w:val="clear" w:pos="720"/>
          <w:tab w:val="num" w:pos="567"/>
        </w:tabs>
        <w:spacing w:before="100" w:beforeAutospacing="1" w:after="100" w:afterAutospacing="1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3490D">
        <w:rPr>
          <w:rFonts w:ascii="Times New Roman" w:hAnsi="Times New Roman" w:cs="Times New Roman"/>
          <w:sz w:val="24"/>
          <w:szCs w:val="24"/>
        </w:rPr>
        <w:t xml:space="preserve">Правильная организация прогулки и её длительность; </w:t>
      </w:r>
    </w:p>
    <w:p w:rsidR="00A3490D" w:rsidRPr="00A3490D" w:rsidRDefault="00A3490D" w:rsidP="00F01E51">
      <w:pPr>
        <w:numPr>
          <w:ilvl w:val="0"/>
          <w:numId w:val="16"/>
        </w:numPr>
        <w:tabs>
          <w:tab w:val="clear" w:pos="720"/>
          <w:tab w:val="num" w:pos="567"/>
        </w:tabs>
        <w:spacing w:before="100" w:beforeAutospacing="1" w:after="100" w:afterAutospacing="1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3490D">
        <w:rPr>
          <w:rFonts w:ascii="Times New Roman" w:hAnsi="Times New Roman" w:cs="Times New Roman"/>
          <w:sz w:val="24"/>
          <w:szCs w:val="24"/>
        </w:rPr>
        <w:t xml:space="preserve">Соблюдение сезонной одежды во время прогулок, учитывая индивидуальное состояние здоровья детей; </w:t>
      </w:r>
    </w:p>
    <w:p w:rsidR="00A3490D" w:rsidRPr="00A3490D" w:rsidRDefault="00A3490D" w:rsidP="00F01E51">
      <w:pPr>
        <w:numPr>
          <w:ilvl w:val="0"/>
          <w:numId w:val="16"/>
        </w:numPr>
        <w:tabs>
          <w:tab w:val="clear" w:pos="720"/>
          <w:tab w:val="num" w:pos="567"/>
        </w:tabs>
        <w:spacing w:before="100" w:beforeAutospacing="1" w:after="100" w:afterAutospacing="1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3490D">
        <w:rPr>
          <w:rFonts w:ascii="Times New Roman" w:hAnsi="Times New Roman" w:cs="Times New Roman"/>
          <w:sz w:val="24"/>
          <w:szCs w:val="24"/>
        </w:rPr>
        <w:t>Облегчённая одежда для детей в д</w:t>
      </w:r>
      <w:r w:rsidR="00493EA9">
        <w:rPr>
          <w:rFonts w:ascii="Times New Roman" w:hAnsi="Times New Roman" w:cs="Times New Roman"/>
          <w:sz w:val="24"/>
          <w:szCs w:val="24"/>
        </w:rPr>
        <w:t xml:space="preserve">етском </w:t>
      </w:r>
      <w:r w:rsidRPr="00A3490D">
        <w:rPr>
          <w:rFonts w:ascii="Times New Roman" w:hAnsi="Times New Roman" w:cs="Times New Roman"/>
          <w:sz w:val="24"/>
          <w:szCs w:val="24"/>
        </w:rPr>
        <w:t>саду;</w:t>
      </w:r>
    </w:p>
    <w:p w:rsidR="00A3490D" w:rsidRPr="00A3490D" w:rsidRDefault="00A3490D" w:rsidP="00F01E51">
      <w:pPr>
        <w:numPr>
          <w:ilvl w:val="0"/>
          <w:numId w:val="16"/>
        </w:numPr>
        <w:tabs>
          <w:tab w:val="clear" w:pos="720"/>
          <w:tab w:val="num" w:pos="567"/>
        </w:tabs>
        <w:spacing w:before="100" w:beforeAutospacing="1" w:after="100" w:afterAutospacing="1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3490D">
        <w:rPr>
          <w:rFonts w:ascii="Times New Roman" w:hAnsi="Times New Roman" w:cs="Times New Roman"/>
          <w:sz w:val="24"/>
          <w:szCs w:val="24"/>
        </w:rPr>
        <w:t xml:space="preserve">Дыхательная гимнастика после сна; </w:t>
      </w:r>
    </w:p>
    <w:p w:rsidR="00A3490D" w:rsidRPr="00A3490D" w:rsidRDefault="00A3490D" w:rsidP="00F01E51">
      <w:pPr>
        <w:numPr>
          <w:ilvl w:val="0"/>
          <w:numId w:val="16"/>
        </w:numPr>
        <w:tabs>
          <w:tab w:val="clear" w:pos="720"/>
          <w:tab w:val="num" w:pos="567"/>
        </w:tabs>
        <w:spacing w:before="100" w:beforeAutospacing="1" w:after="100" w:afterAutospacing="1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3490D">
        <w:rPr>
          <w:rFonts w:ascii="Times New Roman" w:hAnsi="Times New Roman" w:cs="Times New Roman"/>
          <w:sz w:val="24"/>
          <w:szCs w:val="24"/>
        </w:rPr>
        <w:t>Мытьё прохладной водой рук по локоть</w:t>
      </w:r>
      <w:r w:rsidR="00493EA9">
        <w:rPr>
          <w:rFonts w:ascii="Times New Roman" w:hAnsi="Times New Roman" w:cs="Times New Roman"/>
          <w:sz w:val="24"/>
          <w:szCs w:val="24"/>
        </w:rPr>
        <w:t xml:space="preserve"> </w:t>
      </w:r>
      <w:r w:rsidRPr="00A3490D">
        <w:rPr>
          <w:rFonts w:ascii="Times New Roman" w:hAnsi="Times New Roman" w:cs="Times New Roman"/>
          <w:sz w:val="24"/>
          <w:szCs w:val="24"/>
        </w:rPr>
        <w:t xml:space="preserve">(индивидуально); </w:t>
      </w:r>
    </w:p>
    <w:p w:rsidR="00A3490D" w:rsidRPr="00A3490D" w:rsidRDefault="00493EA9" w:rsidP="00F01E51">
      <w:pPr>
        <w:numPr>
          <w:ilvl w:val="0"/>
          <w:numId w:val="16"/>
        </w:numPr>
        <w:tabs>
          <w:tab w:val="clear" w:pos="720"/>
          <w:tab w:val="num" w:pos="567"/>
        </w:tabs>
        <w:spacing w:before="100" w:beforeAutospacing="1" w:after="100" w:afterAutospacing="1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Воздушные ванны перед сном и после него;</w:t>
      </w:r>
    </w:p>
    <w:p w:rsidR="00493EA9" w:rsidRDefault="00A3490D" w:rsidP="00F01E51">
      <w:pPr>
        <w:numPr>
          <w:ilvl w:val="0"/>
          <w:numId w:val="16"/>
        </w:numPr>
        <w:tabs>
          <w:tab w:val="clear" w:pos="720"/>
          <w:tab w:val="num" w:pos="567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3490D">
        <w:rPr>
          <w:rFonts w:ascii="Times New Roman" w:hAnsi="Times New Roman" w:cs="Times New Roman"/>
          <w:sz w:val="24"/>
          <w:szCs w:val="24"/>
        </w:rPr>
        <w:t>Комплекс контрастных закаливающих процедур по дорожке “здоровья” (Игровые дорожки);</w:t>
      </w:r>
    </w:p>
    <w:p w:rsidR="00A3490D" w:rsidRPr="00A3490D" w:rsidRDefault="00493EA9" w:rsidP="00F01E51">
      <w:pPr>
        <w:numPr>
          <w:ilvl w:val="0"/>
          <w:numId w:val="16"/>
        </w:numPr>
        <w:tabs>
          <w:tab w:val="clear" w:pos="720"/>
          <w:tab w:val="num" w:pos="567"/>
        </w:tabs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Занятия на тренажерах в хорошо проветренном помещении во второй половине дня у детей 5 -7 лет.</w:t>
      </w:r>
    </w:p>
    <w:p w:rsidR="00A3490D" w:rsidRPr="00A3490D" w:rsidRDefault="00A3490D" w:rsidP="00A3490D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3490D">
        <w:rPr>
          <w:rFonts w:ascii="Times New Roman" w:hAnsi="Times New Roman" w:cs="Times New Roman"/>
          <w:i/>
          <w:iCs/>
          <w:sz w:val="24"/>
          <w:szCs w:val="24"/>
        </w:rPr>
        <w:t>Методы оздоровления:</w:t>
      </w:r>
    </w:p>
    <w:p w:rsidR="00A3490D" w:rsidRPr="00A3490D" w:rsidRDefault="00A3490D" w:rsidP="00F01E51">
      <w:pPr>
        <w:numPr>
          <w:ilvl w:val="0"/>
          <w:numId w:val="17"/>
        </w:numPr>
        <w:tabs>
          <w:tab w:val="clear" w:pos="720"/>
          <w:tab w:val="num" w:pos="567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3490D">
        <w:rPr>
          <w:rFonts w:ascii="Times New Roman" w:hAnsi="Times New Roman" w:cs="Times New Roman"/>
          <w:sz w:val="24"/>
          <w:szCs w:val="24"/>
        </w:rPr>
        <w:t xml:space="preserve">Ходьба по  песку (летом), коврику (в межсезонье); </w:t>
      </w:r>
    </w:p>
    <w:p w:rsidR="00A3490D" w:rsidRPr="00A3490D" w:rsidRDefault="00A3490D" w:rsidP="00F01E51">
      <w:pPr>
        <w:numPr>
          <w:ilvl w:val="0"/>
          <w:numId w:val="17"/>
        </w:numPr>
        <w:tabs>
          <w:tab w:val="clear" w:pos="720"/>
          <w:tab w:val="num" w:pos="567"/>
        </w:tabs>
        <w:spacing w:before="100" w:beforeAutospacing="1" w:after="100" w:afterAutospacing="1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3490D">
        <w:rPr>
          <w:rFonts w:ascii="Times New Roman" w:hAnsi="Times New Roman" w:cs="Times New Roman"/>
          <w:sz w:val="24"/>
          <w:szCs w:val="24"/>
        </w:rPr>
        <w:t xml:space="preserve">Дозированный оздоровительный бег на воздухе (летом), в т.ч. по дорожкам препятствий; </w:t>
      </w:r>
    </w:p>
    <w:p w:rsidR="00A3490D" w:rsidRPr="00A3490D" w:rsidRDefault="00A3490D" w:rsidP="00F01E51">
      <w:pPr>
        <w:numPr>
          <w:ilvl w:val="0"/>
          <w:numId w:val="17"/>
        </w:numPr>
        <w:tabs>
          <w:tab w:val="clear" w:pos="720"/>
          <w:tab w:val="num" w:pos="567"/>
        </w:tabs>
        <w:spacing w:before="100" w:beforeAutospacing="1" w:after="100" w:afterAutospacing="1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3490D">
        <w:rPr>
          <w:rFonts w:ascii="Times New Roman" w:hAnsi="Times New Roman" w:cs="Times New Roman"/>
          <w:sz w:val="24"/>
          <w:szCs w:val="24"/>
        </w:rPr>
        <w:t xml:space="preserve">Релаксационные упражнения с использованием </w:t>
      </w:r>
      <w:r w:rsidR="00493EA9">
        <w:rPr>
          <w:rFonts w:ascii="Times New Roman" w:hAnsi="Times New Roman" w:cs="Times New Roman"/>
          <w:sz w:val="24"/>
          <w:szCs w:val="24"/>
        </w:rPr>
        <w:t>музыкального фона.</w:t>
      </w:r>
    </w:p>
    <w:p w:rsidR="00840710" w:rsidRPr="00A3490D" w:rsidRDefault="00840710" w:rsidP="00A3490D">
      <w:pPr>
        <w:spacing w:line="36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840710" w:rsidRDefault="00840710" w:rsidP="00840710">
      <w:pPr>
        <w:spacing w:line="36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493EA9" w:rsidRDefault="00493EA9" w:rsidP="00840710">
      <w:pPr>
        <w:spacing w:line="36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493EA9" w:rsidRDefault="00493EA9" w:rsidP="00840710">
      <w:pPr>
        <w:spacing w:line="36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493EA9" w:rsidRDefault="00493EA9" w:rsidP="00840710">
      <w:pPr>
        <w:spacing w:line="36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493EA9" w:rsidRDefault="00493EA9" w:rsidP="00840710">
      <w:pPr>
        <w:spacing w:line="36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493EA9" w:rsidRDefault="00493EA9" w:rsidP="00840710">
      <w:pPr>
        <w:spacing w:line="36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493EA9" w:rsidRDefault="00493EA9" w:rsidP="00840710">
      <w:pPr>
        <w:spacing w:line="36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493EA9" w:rsidRDefault="00493EA9" w:rsidP="00840710">
      <w:pPr>
        <w:spacing w:line="36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493EA9" w:rsidRDefault="00493EA9" w:rsidP="00840710">
      <w:pPr>
        <w:spacing w:line="36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493EA9" w:rsidRDefault="00493EA9" w:rsidP="00840710">
      <w:pPr>
        <w:spacing w:line="36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493EA9" w:rsidRDefault="00493EA9" w:rsidP="00840710">
      <w:pPr>
        <w:spacing w:line="36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493EA9" w:rsidRDefault="00493EA9" w:rsidP="00840710">
      <w:pPr>
        <w:spacing w:line="36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493EA9" w:rsidRDefault="00493EA9" w:rsidP="00840710">
      <w:pPr>
        <w:spacing w:line="36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493EA9" w:rsidRDefault="00493EA9" w:rsidP="00840710">
      <w:pPr>
        <w:spacing w:line="36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493EA9" w:rsidRDefault="00493EA9" w:rsidP="00840710">
      <w:pPr>
        <w:spacing w:line="36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493EA9" w:rsidRDefault="00493EA9" w:rsidP="00840710">
      <w:pPr>
        <w:spacing w:line="36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493EA9" w:rsidRDefault="00493EA9" w:rsidP="00840710">
      <w:pPr>
        <w:spacing w:line="36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493EA9" w:rsidRDefault="00493EA9" w:rsidP="00840710">
      <w:pPr>
        <w:spacing w:line="36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493EA9" w:rsidRDefault="00493EA9" w:rsidP="00840710">
      <w:pPr>
        <w:spacing w:line="36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493EA9" w:rsidRDefault="00493EA9" w:rsidP="00840710">
      <w:pPr>
        <w:spacing w:line="36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493EA9" w:rsidRDefault="00493EA9" w:rsidP="00840710">
      <w:pPr>
        <w:spacing w:line="36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493EA9" w:rsidRDefault="00493EA9" w:rsidP="00840710">
      <w:pPr>
        <w:spacing w:line="36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493EA9" w:rsidRDefault="00493EA9" w:rsidP="00840710">
      <w:pPr>
        <w:spacing w:line="36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493EA9" w:rsidRDefault="00493EA9" w:rsidP="00840710">
      <w:pPr>
        <w:spacing w:line="36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493EA9" w:rsidRDefault="00493EA9" w:rsidP="00840710">
      <w:pPr>
        <w:spacing w:line="36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493EA9" w:rsidRDefault="00493EA9" w:rsidP="00840710">
      <w:pPr>
        <w:spacing w:line="36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493EA9" w:rsidRDefault="00493EA9" w:rsidP="00840710">
      <w:pPr>
        <w:spacing w:line="36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493EA9" w:rsidRDefault="00493EA9" w:rsidP="00840710">
      <w:pPr>
        <w:spacing w:line="36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631F8B" w:rsidRPr="009C4F05" w:rsidRDefault="009C4F05" w:rsidP="00493EA9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</w:t>
      </w:r>
      <w:r w:rsidR="00493EA9" w:rsidRPr="009C4F05">
        <w:rPr>
          <w:rFonts w:ascii="Times New Roman" w:hAnsi="Times New Roman" w:cs="Times New Roman"/>
          <w:b/>
          <w:sz w:val="24"/>
          <w:szCs w:val="24"/>
        </w:rPr>
        <w:t>.</w:t>
      </w:r>
      <w:r w:rsidR="000C063D" w:rsidRPr="009C4F05">
        <w:rPr>
          <w:rFonts w:ascii="Times New Roman" w:hAnsi="Times New Roman" w:cs="Times New Roman"/>
          <w:b/>
          <w:sz w:val="24"/>
          <w:szCs w:val="24"/>
        </w:rPr>
        <w:t>4.</w:t>
      </w:r>
      <w:r w:rsidR="00CD7FD5" w:rsidRPr="009C4F05">
        <w:rPr>
          <w:rFonts w:ascii="Times New Roman" w:hAnsi="Times New Roman" w:cs="Times New Roman"/>
          <w:b/>
          <w:sz w:val="24"/>
          <w:szCs w:val="24"/>
        </w:rPr>
        <w:t xml:space="preserve"> Организация рационального питания детей</w:t>
      </w:r>
    </w:p>
    <w:p w:rsidR="00493EA9" w:rsidRDefault="00493EA9" w:rsidP="00493EA9">
      <w:pPr>
        <w:spacing w:line="360" w:lineRule="auto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0C063D" w:rsidRDefault="000C063D" w:rsidP="00840710">
      <w:pPr>
        <w:spacing w:line="360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 рационального питания включает в себя наличие всех необходимых ингредиентов, рациональный режим и распределени</w:t>
      </w:r>
      <w:r w:rsidR="00493EA9">
        <w:rPr>
          <w:rFonts w:ascii="Times New Roman" w:hAnsi="Times New Roman" w:cs="Times New Roman"/>
          <w:sz w:val="24"/>
          <w:szCs w:val="24"/>
        </w:rPr>
        <w:t>е пищи по калорийности в течение</w:t>
      </w:r>
      <w:r>
        <w:rPr>
          <w:rFonts w:ascii="Times New Roman" w:hAnsi="Times New Roman" w:cs="Times New Roman"/>
          <w:sz w:val="24"/>
          <w:szCs w:val="24"/>
        </w:rPr>
        <w:t xml:space="preserve"> дня</w:t>
      </w:r>
      <w:r w:rsidR="00887180">
        <w:rPr>
          <w:rFonts w:ascii="Times New Roman" w:hAnsi="Times New Roman" w:cs="Times New Roman"/>
          <w:sz w:val="24"/>
          <w:szCs w:val="24"/>
        </w:rPr>
        <w:t>.</w:t>
      </w:r>
      <w:r w:rsidR="00887180" w:rsidRPr="004A5A85">
        <w:rPr>
          <w:rFonts w:ascii="Times New Roman" w:hAnsi="Times New Roman" w:cs="Times New Roman"/>
          <w:sz w:val="24"/>
          <w:szCs w:val="24"/>
        </w:rPr>
        <w:t xml:space="preserve"> Т</w:t>
      </w:r>
      <w:r w:rsidR="00493EA9">
        <w:rPr>
          <w:rFonts w:ascii="Times New Roman" w:hAnsi="Times New Roman" w:cs="Times New Roman"/>
          <w:sz w:val="24"/>
          <w:szCs w:val="24"/>
        </w:rPr>
        <w:t>радиционно в детском саду</w:t>
      </w:r>
      <w:r w:rsidR="004A5A85" w:rsidRPr="004A5A85">
        <w:rPr>
          <w:rFonts w:ascii="Times New Roman" w:hAnsi="Times New Roman" w:cs="Times New Roman"/>
          <w:sz w:val="24"/>
          <w:szCs w:val="24"/>
        </w:rPr>
        <w:t xml:space="preserve"> 4-</w:t>
      </w:r>
      <w:r w:rsidR="00493EA9">
        <w:rPr>
          <w:rFonts w:ascii="Times New Roman" w:hAnsi="Times New Roman" w:cs="Times New Roman"/>
          <w:sz w:val="24"/>
          <w:szCs w:val="24"/>
        </w:rPr>
        <w:t xml:space="preserve">х </w:t>
      </w:r>
      <w:r w:rsidR="004A5A85" w:rsidRPr="004A5A85">
        <w:rPr>
          <w:rFonts w:ascii="Times New Roman" w:hAnsi="Times New Roman" w:cs="Times New Roman"/>
          <w:sz w:val="24"/>
          <w:szCs w:val="24"/>
        </w:rPr>
        <w:t>разовое питание. Меню со</w:t>
      </w:r>
      <w:r w:rsidR="00493EA9">
        <w:rPr>
          <w:rFonts w:ascii="Times New Roman" w:hAnsi="Times New Roman" w:cs="Times New Roman"/>
          <w:sz w:val="24"/>
          <w:szCs w:val="24"/>
        </w:rPr>
        <w:t xml:space="preserve">ставляется медсестрой и </w:t>
      </w:r>
      <w:r w:rsidR="004A5A85" w:rsidRPr="004A5A85">
        <w:rPr>
          <w:rFonts w:ascii="Times New Roman" w:hAnsi="Times New Roman" w:cs="Times New Roman"/>
          <w:sz w:val="24"/>
          <w:szCs w:val="24"/>
        </w:rPr>
        <w:t>поваром</w:t>
      </w:r>
      <w:r w:rsidR="004A5A85">
        <w:rPr>
          <w:rFonts w:ascii="Times New Roman" w:hAnsi="Times New Roman" w:cs="Times New Roman"/>
          <w:sz w:val="24"/>
          <w:szCs w:val="24"/>
        </w:rPr>
        <w:t>. Составлена картотека блюд с указанием набора рецептуры по брутто и нетто, с выходом готового блюда пищевой ценностью по содержанию, а также примерное 10-дневное меню с рекомендуемыми ужинами дома.</w:t>
      </w:r>
    </w:p>
    <w:p w:rsidR="00493EA9" w:rsidRDefault="00493EA9" w:rsidP="00493EA9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5043E">
        <w:rPr>
          <w:rFonts w:ascii="Times New Roman" w:hAnsi="Times New Roman" w:cs="Times New Roman"/>
          <w:sz w:val="24"/>
          <w:szCs w:val="24"/>
        </w:rPr>
        <w:t xml:space="preserve">Обязательным является включение в рацион питания воспитанников витаминов: свежие овощи, фрукты и соки, а также продукты, обладающие радиопротекторными свойствами, например, красная свекла, черноплодная рябина, шиповник, клюква. </w:t>
      </w:r>
    </w:p>
    <w:p w:rsidR="00493EA9" w:rsidRDefault="00493EA9" w:rsidP="00493EA9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рацион воспитанников входит и большое количество растительных волокон, клетчатки, так как балластные вещества являются физиологически важными элементами пищи наряду с нутриентами (белками, жирами, витаминами, углеводами, микроэлементами). </w:t>
      </w:r>
    </w:p>
    <w:p w:rsidR="00493EA9" w:rsidRDefault="00493EA9" w:rsidP="00493EA9">
      <w:pPr>
        <w:spacing w:line="360" w:lineRule="auto"/>
        <w:ind w:firstLine="36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0C063D" w:rsidRDefault="000C063D" w:rsidP="00493EA9">
      <w:pPr>
        <w:spacing w:line="360" w:lineRule="auto"/>
        <w:ind w:firstLine="36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Сбалансированность питания</w:t>
      </w:r>
    </w:p>
    <w:tbl>
      <w:tblPr>
        <w:tblStyle w:val="a4"/>
        <w:tblW w:w="0" w:type="auto"/>
        <w:tblInd w:w="1951" w:type="dxa"/>
        <w:tblLook w:val="04A0"/>
      </w:tblPr>
      <w:tblGrid>
        <w:gridCol w:w="6804"/>
      </w:tblGrid>
      <w:tr w:rsidR="004A5A85" w:rsidTr="00493EA9">
        <w:trPr>
          <w:trHeight w:val="302"/>
        </w:trPr>
        <w:tc>
          <w:tcPr>
            <w:tcW w:w="6804" w:type="dxa"/>
          </w:tcPr>
          <w:p w:rsidR="00D5043E" w:rsidRPr="000C063D" w:rsidRDefault="004A5A85" w:rsidP="00493EA9">
            <w:pPr>
              <w:pStyle w:val="a5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43E">
              <w:rPr>
                <w:rFonts w:ascii="Times New Roman" w:hAnsi="Times New Roman" w:cs="Times New Roman"/>
                <w:sz w:val="24"/>
                <w:szCs w:val="24"/>
              </w:rPr>
              <w:t>Хлебобулочные изделия, крупы</w:t>
            </w:r>
          </w:p>
        </w:tc>
      </w:tr>
      <w:tr w:rsidR="004A5A85" w:rsidTr="00493EA9">
        <w:tc>
          <w:tcPr>
            <w:tcW w:w="6804" w:type="dxa"/>
          </w:tcPr>
          <w:p w:rsidR="004A5A85" w:rsidRPr="00D5043E" w:rsidRDefault="004A5A85" w:rsidP="00493EA9">
            <w:pPr>
              <w:pStyle w:val="a5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43E">
              <w:rPr>
                <w:rFonts w:ascii="Times New Roman" w:hAnsi="Times New Roman" w:cs="Times New Roman"/>
                <w:sz w:val="24"/>
                <w:szCs w:val="24"/>
              </w:rPr>
              <w:t>Овощи, фрукты</w:t>
            </w:r>
          </w:p>
        </w:tc>
      </w:tr>
      <w:tr w:rsidR="004A5A85" w:rsidTr="00493EA9">
        <w:tc>
          <w:tcPr>
            <w:tcW w:w="6804" w:type="dxa"/>
          </w:tcPr>
          <w:p w:rsidR="004A5A85" w:rsidRPr="00D5043E" w:rsidRDefault="004A5A85" w:rsidP="00493EA9">
            <w:pPr>
              <w:pStyle w:val="a5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43E">
              <w:rPr>
                <w:rFonts w:ascii="Times New Roman" w:hAnsi="Times New Roman" w:cs="Times New Roman"/>
                <w:sz w:val="24"/>
                <w:szCs w:val="24"/>
              </w:rPr>
              <w:t>Молоко, орехи</w:t>
            </w:r>
          </w:p>
        </w:tc>
      </w:tr>
      <w:tr w:rsidR="004A5A85" w:rsidTr="00493EA9">
        <w:tc>
          <w:tcPr>
            <w:tcW w:w="6804" w:type="dxa"/>
          </w:tcPr>
          <w:p w:rsidR="004A5A85" w:rsidRPr="00D5043E" w:rsidRDefault="00493EA9" w:rsidP="00493EA9">
            <w:pPr>
              <w:pStyle w:val="a5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Яйца, мясо, р</w:t>
            </w:r>
            <w:r w:rsidR="004A5A85" w:rsidRPr="00D5043E">
              <w:rPr>
                <w:rFonts w:ascii="Times New Roman" w:hAnsi="Times New Roman" w:cs="Times New Roman"/>
                <w:sz w:val="24"/>
                <w:szCs w:val="24"/>
              </w:rPr>
              <w:t>ыба</w:t>
            </w:r>
          </w:p>
        </w:tc>
      </w:tr>
      <w:tr w:rsidR="004A5A85" w:rsidTr="00493EA9">
        <w:tc>
          <w:tcPr>
            <w:tcW w:w="6804" w:type="dxa"/>
          </w:tcPr>
          <w:p w:rsidR="004A5A85" w:rsidRPr="00D5043E" w:rsidRDefault="004A5A85" w:rsidP="00493EA9">
            <w:pPr>
              <w:pStyle w:val="a5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43E">
              <w:rPr>
                <w:rFonts w:ascii="Times New Roman" w:hAnsi="Times New Roman" w:cs="Times New Roman"/>
                <w:sz w:val="24"/>
                <w:szCs w:val="24"/>
              </w:rPr>
              <w:t>Жир, сладости</w:t>
            </w:r>
          </w:p>
        </w:tc>
      </w:tr>
    </w:tbl>
    <w:p w:rsidR="008D6619" w:rsidRDefault="008D6619" w:rsidP="00840710">
      <w:pPr>
        <w:spacing w:line="360" w:lineRule="auto"/>
        <w:contextualSpacing/>
        <w:jc w:val="both"/>
        <w:rPr>
          <w:rFonts w:ascii="Times New Roman" w:hAnsi="Times New Roman" w:cs="Times New Roman"/>
          <w:b/>
          <w:i/>
        </w:rPr>
      </w:pPr>
    </w:p>
    <w:p w:rsidR="00D5043E" w:rsidRPr="0042055B" w:rsidRDefault="00D5043E" w:rsidP="00840710">
      <w:pPr>
        <w:spacing w:line="360" w:lineRule="auto"/>
        <w:contextualSpacing/>
        <w:rPr>
          <w:rFonts w:ascii="Times New Roman" w:hAnsi="Times New Roman" w:cs="Times New Roman"/>
        </w:rPr>
      </w:pPr>
    </w:p>
    <w:p w:rsidR="0042055B" w:rsidRDefault="0042055B" w:rsidP="00840710">
      <w:pPr>
        <w:spacing w:line="360" w:lineRule="auto"/>
        <w:contextualSpacing/>
        <w:rPr>
          <w:rFonts w:ascii="Times New Roman" w:hAnsi="Times New Roman" w:cs="Times New Roman"/>
          <w:b/>
          <w:i/>
        </w:rPr>
      </w:pPr>
    </w:p>
    <w:p w:rsidR="00840710" w:rsidRDefault="00840710" w:rsidP="00840710">
      <w:pPr>
        <w:spacing w:line="360" w:lineRule="auto"/>
        <w:contextualSpacing/>
        <w:rPr>
          <w:rFonts w:ascii="Times New Roman" w:hAnsi="Times New Roman" w:cs="Times New Roman"/>
          <w:b/>
          <w:i/>
        </w:rPr>
      </w:pPr>
    </w:p>
    <w:p w:rsidR="00840710" w:rsidRDefault="00840710" w:rsidP="00840710">
      <w:pPr>
        <w:spacing w:line="360" w:lineRule="auto"/>
        <w:contextualSpacing/>
        <w:rPr>
          <w:rFonts w:ascii="Times New Roman" w:hAnsi="Times New Roman" w:cs="Times New Roman"/>
          <w:b/>
          <w:i/>
        </w:rPr>
      </w:pPr>
    </w:p>
    <w:p w:rsidR="00840710" w:rsidRDefault="00840710" w:rsidP="00840710">
      <w:pPr>
        <w:spacing w:line="360" w:lineRule="auto"/>
        <w:contextualSpacing/>
        <w:rPr>
          <w:rFonts w:ascii="Times New Roman" w:hAnsi="Times New Roman" w:cs="Times New Roman"/>
          <w:b/>
          <w:i/>
        </w:rPr>
      </w:pPr>
    </w:p>
    <w:p w:rsidR="00840710" w:rsidRDefault="00840710" w:rsidP="00840710">
      <w:pPr>
        <w:spacing w:line="360" w:lineRule="auto"/>
        <w:contextualSpacing/>
        <w:rPr>
          <w:rFonts w:ascii="Times New Roman" w:hAnsi="Times New Roman" w:cs="Times New Roman"/>
          <w:b/>
          <w:i/>
        </w:rPr>
      </w:pPr>
    </w:p>
    <w:p w:rsidR="00840710" w:rsidRDefault="00840710" w:rsidP="00840710">
      <w:pPr>
        <w:spacing w:line="360" w:lineRule="auto"/>
        <w:contextualSpacing/>
        <w:rPr>
          <w:rFonts w:ascii="Times New Roman" w:hAnsi="Times New Roman" w:cs="Times New Roman"/>
          <w:b/>
          <w:i/>
        </w:rPr>
      </w:pPr>
    </w:p>
    <w:p w:rsidR="00493EA9" w:rsidRDefault="00493EA9" w:rsidP="00840710">
      <w:pPr>
        <w:spacing w:line="360" w:lineRule="auto"/>
        <w:contextualSpacing/>
        <w:rPr>
          <w:rFonts w:ascii="Times New Roman" w:hAnsi="Times New Roman" w:cs="Times New Roman"/>
          <w:b/>
          <w:i/>
        </w:rPr>
      </w:pPr>
    </w:p>
    <w:p w:rsidR="00493EA9" w:rsidRDefault="00493EA9" w:rsidP="00840710">
      <w:pPr>
        <w:spacing w:line="360" w:lineRule="auto"/>
        <w:contextualSpacing/>
        <w:rPr>
          <w:rFonts w:ascii="Times New Roman" w:hAnsi="Times New Roman" w:cs="Times New Roman"/>
          <w:b/>
          <w:i/>
        </w:rPr>
      </w:pPr>
    </w:p>
    <w:p w:rsidR="00493EA9" w:rsidRDefault="00493EA9" w:rsidP="00840710">
      <w:pPr>
        <w:spacing w:line="360" w:lineRule="auto"/>
        <w:contextualSpacing/>
        <w:rPr>
          <w:rFonts w:ascii="Times New Roman" w:hAnsi="Times New Roman" w:cs="Times New Roman"/>
          <w:b/>
          <w:i/>
        </w:rPr>
      </w:pPr>
    </w:p>
    <w:p w:rsidR="00493EA9" w:rsidRDefault="00493EA9" w:rsidP="00840710">
      <w:pPr>
        <w:spacing w:line="360" w:lineRule="auto"/>
        <w:contextualSpacing/>
        <w:rPr>
          <w:rFonts w:ascii="Times New Roman" w:hAnsi="Times New Roman" w:cs="Times New Roman"/>
          <w:b/>
          <w:i/>
        </w:rPr>
      </w:pPr>
    </w:p>
    <w:p w:rsidR="00493EA9" w:rsidRDefault="00493EA9" w:rsidP="00840710">
      <w:pPr>
        <w:spacing w:line="360" w:lineRule="auto"/>
        <w:contextualSpacing/>
        <w:rPr>
          <w:rFonts w:ascii="Times New Roman" w:hAnsi="Times New Roman" w:cs="Times New Roman"/>
          <w:b/>
          <w:i/>
        </w:rPr>
      </w:pPr>
    </w:p>
    <w:p w:rsidR="00493EA9" w:rsidRDefault="00493EA9" w:rsidP="00840710">
      <w:pPr>
        <w:spacing w:line="360" w:lineRule="auto"/>
        <w:contextualSpacing/>
        <w:rPr>
          <w:rFonts w:ascii="Times New Roman" w:hAnsi="Times New Roman" w:cs="Times New Roman"/>
          <w:b/>
          <w:i/>
        </w:rPr>
      </w:pPr>
    </w:p>
    <w:p w:rsidR="00493EA9" w:rsidRDefault="00493EA9" w:rsidP="00840710">
      <w:pPr>
        <w:spacing w:line="360" w:lineRule="auto"/>
        <w:contextualSpacing/>
        <w:rPr>
          <w:rFonts w:ascii="Times New Roman" w:hAnsi="Times New Roman" w:cs="Times New Roman"/>
          <w:b/>
          <w:i/>
        </w:rPr>
      </w:pPr>
    </w:p>
    <w:p w:rsidR="00ED2089" w:rsidRPr="009C4F05" w:rsidRDefault="009C4F05" w:rsidP="00493EA9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2</w:t>
      </w:r>
      <w:r w:rsidR="00493EA9" w:rsidRPr="009C4F05">
        <w:rPr>
          <w:rFonts w:ascii="Times New Roman" w:hAnsi="Times New Roman" w:cs="Times New Roman"/>
          <w:b/>
          <w:sz w:val="24"/>
        </w:rPr>
        <w:t xml:space="preserve">.5. </w:t>
      </w:r>
      <w:r w:rsidR="00CD7FD5" w:rsidRPr="009C4F05">
        <w:rPr>
          <w:rFonts w:ascii="Times New Roman" w:hAnsi="Times New Roman" w:cs="Times New Roman"/>
          <w:b/>
          <w:sz w:val="24"/>
        </w:rPr>
        <w:t xml:space="preserve"> Создание условий для оздоровительной работы с детьми</w:t>
      </w:r>
    </w:p>
    <w:p w:rsidR="0091492D" w:rsidRPr="00CD7FD5" w:rsidRDefault="0091492D" w:rsidP="00840710">
      <w:pPr>
        <w:pStyle w:val="a3"/>
        <w:spacing w:line="360" w:lineRule="auto"/>
        <w:contextualSpacing/>
        <w:jc w:val="center"/>
      </w:pPr>
      <w:r w:rsidRPr="00CD7FD5">
        <w:t>Для реализации данной программы созданы следующие условия оздоровления воспитанников:</w:t>
      </w:r>
    </w:p>
    <w:p w:rsidR="0091492D" w:rsidRDefault="0091492D" w:rsidP="00F01E51">
      <w:pPr>
        <w:pStyle w:val="a3"/>
        <w:numPr>
          <w:ilvl w:val="0"/>
          <w:numId w:val="4"/>
        </w:numPr>
        <w:spacing w:line="360" w:lineRule="auto"/>
        <w:ind w:left="567" w:hanging="567"/>
        <w:contextualSpacing/>
        <w:jc w:val="both"/>
      </w:pPr>
      <w:r>
        <w:t>зал для музыкальных и физкультурных занятий, который оборудован необходимым инвентарем: скамейки, спортивные маты, «беговая дорожка», гимнастические стенки, лестницы для перешагивания и развития равновесия, резиновые коврики, массажные коврики, «диски здоровья», мячи, обручи, мешочки с песком, канаты, кегли и т.п. Всё это позволяет обеспечить высокую моторную плотность занятий.</w:t>
      </w:r>
    </w:p>
    <w:p w:rsidR="0091492D" w:rsidRDefault="0091492D" w:rsidP="00F01E51">
      <w:pPr>
        <w:pStyle w:val="a3"/>
        <w:numPr>
          <w:ilvl w:val="0"/>
          <w:numId w:val="4"/>
        </w:numPr>
        <w:spacing w:line="360" w:lineRule="auto"/>
        <w:ind w:left="567" w:hanging="567"/>
        <w:contextualSpacing/>
        <w:jc w:val="both"/>
      </w:pPr>
      <w:r>
        <w:t xml:space="preserve">спортивная площадка для занятий на воздухе оснащена необходимым инвентарем и оборудованием: «ямой» для прыжков, «полоса препятствий», гимнастическое бревно. </w:t>
      </w:r>
    </w:p>
    <w:p w:rsidR="0091492D" w:rsidRDefault="0091492D" w:rsidP="00F01E51">
      <w:pPr>
        <w:pStyle w:val="a3"/>
        <w:numPr>
          <w:ilvl w:val="0"/>
          <w:numId w:val="4"/>
        </w:numPr>
        <w:spacing w:line="360" w:lineRule="auto"/>
        <w:ind w:left="567" w:hanging="567"/>
        <w:contextualSpacing/>
        <w:jc w:val="both"/>
      </w:pPr>
      <w:r>
        <w:t xml:space="preserve">комната для </w:t>
      </w:r>
      <w:r w:rsidRPr="00E138E1">
        <w:t xml:space="preserve">занятий на тренажерах </w:t>
      </w:r>
      <w:r>
        <w:t xml:space="preserve"> секции </w:t>
      </w:r>
      <w:r w:rsidRPr="00E138E1">
        <w:t>«Крепыш»;</w:t>
      </w:r>
    </w:p>
    <w:p w:rsidR="0091492D" w:rsidRDefault="00ED4BC2" w:rsidP="00F01E51">
      <w:pPr>
        <w:pStyle w:val="a3"/>
        <w:numPr>
          <w:ilvl w:val="0"/>
          <w:numId w:val="4"/>
        </w:numPr>
        <w:spacing w:line="360" w:lineRule="auto"/>
        <w:ind w:left="567" w:hanging="567"/>
        <w:contextualSpacing/>
        <w:jc w:val="both"/>
      </w:pPr>
      <w:r>
        <w:rPr>
          <w:color w:val="000000" w:themeColor="text1"/>
        </w:rPr>
        <w:t>в методическом кабинете детского сада</w:t>
      </w:r>
      <w:r w:rsidR="00BE3057" w:rsidRPr="00BE3057">
        <w:rPr>
          <w:color w:val="000000" w:themeColor="text1"/>
        </w:rPr>
        <w:t xml:space="preserve"> </w:t>
      </w:r>
      <w:r w:rsidR="00BE3057">
        <w:rPr>
          <w:color w:val="000000" w:themeColor="text1"/>
        </w:rPr>
        <w:t>собрана</w:t>
      </w:r>
      <w:r>
        <w:rPr>
          <w:color w:val="000000" w:themeColor="text1"/>
        </w:rPr>
        <w:t xml:space="preserve"> </w:t>
      </w:r>
      <w:r w:rsidR="0091492D">
        <w:t>вся необходимая литература для реализации программы «Здоровье»</w:t>
      </w:r>
      <w:r w:rsidR="00887180">
        <w:t xml:space="preserve">. Существуют </w:t>
      </w:r>
      <w:r w:rsidR="0091492D">
        <w:t>методические пособия и журналы, картотека игр с необходимыми атрибутами, большая картотека для развития основных видов движения, картотека физкультминуток и пальчиковых игр, картотека нетрадиционных форм проведения физкультурно-оздоровительных занятий (рисование пальцами н</w:t>
      </w:r>
      <w:r>
        <w:t>ог на песке, рисование воздухом на песк</w:t>
      </w:r>
      <w:r w:rsidR="00C763D2">
        <w:t>е</w:t>
      </w:r>
      <w:r w:rsidR="003B595E">
        <w:t xml:space="preserve">, «Сухой дождь» </w:t>
      </w:r>
      <w:r w:rsidR="00C763D2">
        <w:t>и др.</w:t>
      </w:r>
      <w:r w:rsidR="0091492D">
        <w:t>), картотека зарядок (сюжетные,</w:t>
      </w:r>
      <w:r w:rsidR="00887180">
        <w:t xml:space="preserve"> оздоровительные, традиционные) для каждой возрастной группы;</w:t>
      </w:r>
    </w:p>
    <w:p w:rsidR="00BE3057" w:rsidRPr="00BE3057" w:rsidRDefault="0091492D" w:rsidP="00F01E51">
      <w:pPr>
        <w:pStyle w:val="a3"/>
        <w:numPr>
          <w:ilvl w:val="0"/>
          <w:numId w:val="4"/>
        </w:numPr>
        <w:spacing w:line="360" w:lineRule="auto"/>
        <w:ind w:left="567" w:hanging="567"/>
        <w:contextualSpacing/>
        <w:jc w:val="both"/>
      </w:pPr>
      <w:r>
        <w:t xml:space="preserve">в каждой возрастной группе имеются </w:t>
      </w:r>
      <w:r w:rsidR="00C763D2">
        <w:t>центры «Двигательной активности»</w:t>
      </w:r>
      <w:r>
        <w:t xml:space="preserve">, </w:t>
      </w:r>
      <w:r w:rsidR="00BE3057">
        <w:t xml:space="preserve">где дети имеют возможность развивать </w:t>
      </w:r>
      <w:r w:rsidR="00887180">
        <w:t>свои индивидуальные способности;</w:t>
      </w:r>
    </w:p>
    <w:p w:rsidR="0091492D" w:rsidRDefault="0091492D" w:rsidP="00F01E51">
      <w:pPr>
        <w:pStyle w:val="a3"/>
        <w:numPr>
          <w:ilvl w:val="0"/>
          <w:numId w:val="4"/>
        </w:numPr>
        <w:spacing w:line="360" w:lineRule="auto"/>
        <w:ind w:left="567" w:hanging="567"/>
        <w:contextualSpacing/>
        <w:jc w:val="both"/>
      </w:pPr>
      <w:r>
        <w:t>работают такие специалисты как инструктор по физической культуре и руководитель секции «Школа мяча» в одном лице, педагог дополнительного образования по изобразительной деяте</w:t>
      </w:r>
      <w:r w:rsidR="00887180">
        <w:t>льности, педагог по хореографии;</w:t>
      </w:r>
    </w:p>
    <w:p w:rsidR="0091492D" w:rsidRDefault="0091492D" w:rsidP="00F01E51">
      <w:pPr>
        <w:pStyle w:val="a3"/>
        <w:numPr>
          <w:ilvl w:val="0"/>
          <w:numId w:val="4"/>
        </w:numPr>
        <w:spacing w:line="360" w:lineRule="auto"/>
        <w:ind w:left="567" w:hanging="567"/>
        <w:contextualSpacing/>
        <w:jc w:val="both"/>
      </w:pPr>
      <w:r>
        <w:t>в каждой группе созданы зоны уединения для с</w:t>
      </w:r>
      <w:r w:rsidR="00887180">
        <w:t>нятия эмоционального напряжения;</w:t>
      </w:r>
    </w:p>
    <w:p w:rsidR="0091492D" w:rsidRDefault="0091492D" w:rsidP="00F01E51">
      <w:pPr>
        <w:pStyle w:val="a3"/>
        <w:numPr>
          <w:ilvl w:val="0"/>
          <w:numId w:val="4"/>
        </w:numPr>
        <w:spacing w:line="360" w:lineRule="auto"/>
        <w:ind w:left="567" w:hanging="567"/>
        <w:contextualSpacing/>
        <w:jc w:val="both"/>
      </w:pPr>
      <w:r>
        <w:t>медицинский кабинет с необходимым оборудованием и ме</w:t>
      </w:r>
      <w:r w:rsidR="003B595E">
        <w:t>дикаментами в соответствии с Сан</w:t>
      </w:r>
      <w:r>
        <w:t>ПиН.</w:t>
      </w:r>
    </w:p>
    <w:p w:rsidR="00EB10F7" w:rsidRDefault="00F72BB0" w:rsidP="003B595E">
      <w:pPr>
        <w:pStyle w:val="a3"/>
        <w:spacing w:line="360" w:lineRule="auto"/>
        <w:ind w:firstLine="567"/>
        <w:contextualSpacing/>
        <w:jc w:val="both"/>
      </w:pPr>
      <w:r>
        <w:t>В целях повышения  эффективности оздоровительной работы с детьми в рамках инновационной деятельности внедрили «Динамический час». Вместо классической организации физкультурного занятия на воздухе проводится динамический час в игровой форме. Состоит из двух частей: 1 – оздоровительная разминка, 2 – оздоровительно – развивающая тренировка определённого вида физических умений и навыков.</w:t>
      </w:r>
    </w:p>
    <w:p w:rsidR="0098492D" w:rsidRDefault="00F72BB0" w:rsidP="00ED4BC2">
      <w:pPr>
        <w:pStyle w:val="a3"/>
        <w:spacing w:line="360" w:lineRule="auto"/>
        <w:ind w:firstLine="360"/>
        <w:contextualSpacing/>
        <w:jc w:val="both"/>
      </w:pPr>
      <w:r>
        <w:t xml:space="preserve"> Все современные направления оздоровления детей, используемые в детском саду, принесли ощутимый результат в оздоровлении детей.</w:t>
      </w:r>
    </w:p>
    <w:p w:rsidR="0098492D" w:rsidRDefault="0098492D" w:rsidP="00ED4BC2">
      <w:pPr>
        <w:spacing w:line="36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B595E" w:rsidRDefault="003B595E" w:rsidP="00ED4BC2">
      <w:pPr>
        <w:spacing w:line="36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D7940" w:rsidRPr="009C4F05" w:rsidRDefault="009C4F05" w:rsidP="003B595E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</w:t>
      </w:r>
      <w:r w:rsidR="003B595E" w:rsidRPr="009C4F05">
        <w:rPr>
          <w:rFonts w:ascii="Times New Roman" w:hAnsi="Times New Roman" w:cs="Times New Roman"/>
          <w:b/>
          <w:sz w:val="24"/>
          <w:szCs w:val="24"/>
        </w:rPr>
        <w:t>.</w:t>
      </w:r>
      <w:r w:rsidR="00A56607" w:rsidRPr="009C4F05">
        <w:rPr>
          <w:rFonts w:ascii="Times New Roman" w:hAnsi="Times New Roman" w:cs="Times New Roman"/>
          <w:b/>
          <w:sz w:val="24"/>
          <w:szCs w:val="24"/>
        </w:rPr>
        <w:t>6</w:t>
      </w:r>
      <w:r w:rsidR="00106AF0" w:rsidRPr="009C4F05">
        <w:rPr>
          <w:rFonts w:ascii="Times New Roman" w:hAnsi="Times New Roman" w:cs="Times New Roman"/>
          <w:b/>
          <w:sz w:val="24"/>
          <w:szCs w:val="24"/>
        </w:rPr>
        <w:t>.</w:t>
      </w:r>
      <w:r w:rsidR="00CD7FD5" w:rsidRPr="009C4F05">
        <w:rPr>
          <w:rFonts w:ascii="Times New Roman" w:hAnsi="Times New Roman" w:cs="Times New Roman"/>
          <w:b/>
          <w:sz w:val="24"/>
          <w:szCs w:val="24"/>
        </w:rPr>
        <w:t xml:space="preserve"> Работа с родителями воспитанников</w:t>
      </w:r>
    </w:p>
    <w:p w:rsidR="00CD7FD5" w:rsidRDefault="00CD7FD5" w:rsidP="003B595E">
      <w:pPr>
        <w:spacing w:line="360" w:lineRule="auto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B595E" w:rsidRPr="003B595E" w:rsidRDefault="003B595E" w:rsidP="008155C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3B595E">
        <w:rPr>
          <w:rFonts w:ascii="Times New Roman" w:hAnsi="Times New Roman" w:cs="Times New Roman"/>
          <w:sz w:val="24"/>
          <w:szCs w:val="28"/>
        </w:rPr>
        <w:t xml:space="preserve">Одним из основных направлений по формированию физически и психически здорового ребёнка является работа с родителями. </w:t>
      </w:r>
    </w:p>
    <w:p w:rsidR="003B595E" w:rsidRPr="003B595E" w:rsidRDefault="003B595E" w:rsidP="008155CE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B595E">
        <w:rPr>
          <w:rFonts w:ascii="Times New Roman" w:hAnsi="Times New Roman" w:cs="Times New Roman"/>
          <w:sz w:val="24"/>
          <w:szCs w:val="28"/>
        </w:rPr>
        <w:t xml:space="preserve">  </w:t>
      </w:r>
      <w:r w:rsidR="008155CE">
        <w:rPr>
          <w:rFonts w:ascii="Times New Roman" w:hAnsi="Times New Roman" w:cs="Times New Roman"/>
          <w:sz w:val="24"/>
          <w:szCs w:val="28"/>
        </w:rPr>
        <w:tab/>
      </w:r>
      <w:r w:rsidR="008155CE">
        <w:rPr>
          <w:rFonts w:ascii="Times New Roman" w:hAnsi="Times New Roman" w:cs="Times New Roman"/>
          <w:sz w:val="24"/>
          <w:szCs w:val="28"/>
        </w:rPr>
        <w:tab/>
      </w:r>
      <w:r w:rsidRPr="003B595E">
        <w:rPr>
          <w:rFonts w:ascii="Times New Roman" w:hAnsi="Times New Roman" w:cs="Times New Roman"/>
          <w:sz w:val="24"/>
          <w:szCs w:val="28"/>
        </w:rPr>
        <w:t xml:space="preserve">Для себя мы определили следующие задачи работы с родителями: </w:t>
      </w:r>
    </w:p>
    <w:p w:rsidR="003B595E" w:rsidRPr="003B595E" w:rsidRDefault="003B595E" w:rsidP="00F01E51">
      <w:pPr>
        <w:numPr>
          <w:ilvl w:val="0"/>
          <w:numId w:val="18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8"/>
        </w:rPr>
      </w:pPr>
      <w:r w:rsidRPr="003B595E">
        <w:rPr>
          <w:rFonts w:ascii="Times New Roman" w:hAnsi="Times New Roman" w:cs="Times New Roman"/>
          <w:sz w:val="24"/>
          <w:szCs w:val="28"/>
        </w:rPr>
        <w:t xml:space="preserve">Повышение педагогической культуры родителей. </w:t>
      </w:r>
    </w:p>
    <w:p w:rsidR="003B595E" w:rsidRPr="003B595E" w:rsidRDefault="003B595E" w:rsidP="00F01E51">
      <w:pPr>
        <w:numPr>
          <w:ilvl w:val="0"/>
          <w:numId w:val="18"/>
        </w:numPr>
        <w:tabs>
          <w:tab w:val="left" w:pos="426"/>
        </w:tabs>
        <w:spacing w:before="100" w:beforeAutospacing="1" w:after="100" w:afterAutospacing="1" w:line="360" w:lineRule="auto"/>
        <w:ind w:left="0" w:firstLine="0"/>
        <w:jc w:val="both"/>
        <w:rPr>
          <w:rFonts w:ascii="Times New Roman" w:hAnsi="Times New Roman" w:cs="Times New Roman"/>
          <w:sz w:val="24"/>
          <w:szCs w:val="28"/>
        </w:rPr>
      </w:pPr>
      <w:r w:rsidRPr="003B595E">
        <w:rPr>
          <w:rFonts w:ascii="Times New Roman" w:hAnsi="Times New Roman" w:cs="Times New Roman"/>
          <w:sz w:val="24"/>
          <w:szCs w:val="28"/>
        </w:rPr>
        <w:t xml:space="preserve">Пропаганда общественного дошкольного воспитания. </w:t>
      </w:r>
    </w:p>
    <w:p w:rsidR="003B595E" w:rsidRPr="003B595E" w:rsidRDefault="003B595E" w:rsidP="00F01E51">
      <w:pPr>
        <w:numPr>
          <w:ilvl w:val="0"/>
          <w:numId w:val="18"/>
        </w:numPr>
        <w:tabs>
          <w:tab w:val="left" w:pos="426"/>
        </w:tabs>
        <w:spacing w:before="100" w:beforeAutospacing="1" w:after="100" w:afterAutospacing="1" w:line="360" w:lineRule="auto"/>
        <w:ind w:left="0" w:firstLine="0"/>
        <w:jc w:val="both"/>
        <w:rPr>
          <w:rFonts w:ascii="Times New Roman" w:hAnsi="Times New Roman" w:cs="Times New Roman"/>
          <w:sz w:val="24"/>
          <w:szCs w:val="28"/>
        </w:rPr>
      </w:pPr>
      <w:r w:rsidRPr="003B595E">
        <w:rPr>
          <w:rFonts w:ascii="Times New Roman" w:hAnsi="Times New Roman" w:cs="Times New Roman"/>
          <w:sz w:val="24"/>
          <w:szCs w:val="28"/>
        </w:rPr>
        <w:t xml:space="preserve">Изучение, обобщение и распространение положительного опыта семейного воспитания. </w:t>
      </w:r>
    </w:p>
    <w:p w:rsidR="003B595E" w:rsidRPr="003B595E" w:rsidRDefault="003B595E" w:rsidP="00F01E51">
      <w:pPr>
        <w:numPr>
          <w:ilvl w:val="0"/>
          <w:numId w:val="18"/>
        </w:numPr>
        <w:tabs>
          <w:tab w:val="clear" w:pos="720"/>
          <w:tab w:val="num" w:pos="0"/>
          <w:tab w:val="left" w:pos="426"/>
        </w:tabs>
        <w:spacing w:before="100" w:beforeAutospacing="1" w:after="100" w:afterAutospacing="1" w:line="360" w:lineRule="auto"/>
        <w:ind w:left="0" w:firstLine="0"/>
        <w:jc w:val="both"/>
        <w:rPr>
          <w:rFonts w:ascii="Times New Roman" w:hAnsi="Times New Roman" w:cs="Times New Roman"/>
          <w:sz w:val="24"/>
          <w:szCs w:val="28"/>
        </w:rPr>
      </w:pPr>
      <w:r w:rsidRPr="003B595E">
        <w:rPr>
          <w:rFonts w:ascii="Times New Roman" w:hAnsi="Times New Roman" w:cs="Times New Roman"/>
          <w:sz w:val="24"/>
          <w:szCs w:val="28"/>
        </w:rPr>
        <w:t xml:space="preserve">Установка родителей на совместную работу с целью решения всех психолого-педагогических проблем развития ребёнка. </w:t>
      </w:r>
    </w:p>
    <w:p w:rsidR="003B595E" w:rsidRPr="003B595E" w:rsidRDefault="003B595E" w:rsidP="00F01E51">
      <w:pPr>
        <w:numPr>
          <w:ilvl w:val="0"/>
          <w:numId w:val="18"/>
        </w:numPr>
        <w:tabs>
          <w:tab w:val="clear" w:pos="720"/>
          <w:tab w:val="num" w:pos="0"/>
          <w:tab w:val="left" w:pos="426"/>
        </w:tabs>
        <w:spacing w:before="100" w:beforeAutospacing="1" w:after="100" w:afterAutospacing="1" w:line="360" w:lineRule="auto"/>
        <w:ind w:left="0" w:firstLine="0"/>
        <w:jc w:val="both"/>
        <w:rPr>
          <w:rFonts w:ascii="Times New Roman" w:hAnsi="Times New Roman" w:cs="Times New Roman"/>
          <w:sz w:val="24"/>
          <w:szCs w:val="28"/>
        </w:rPr>
      </w:pPr>
      <w:r w:rsidRPr="003B595E">
        <w:rPr>
          <w:rFonts w:ascii="Times New Roman" w:hAnsi="Times New Roman" w:cs="Times New Roman"/>
          <w:sz w:val="24"/>
          <w:szCs w:val="28"/>
        </w:rPr>
        <w:t xml:space="preserve">Вооружение родителей основами психолого-педагогических знаний, через психологические тренинги, консультации, семинары. </w:t>
      </w:r>
    </w:p>
    <w:p w:rsidR="003B595E" w:rsidRPr="003B595E" w:rsidRDefault="003B595E" w:rsidP="00F01E51">
      <w:pPr>
        <w:numPr>
          <w:ilvl w:val="0"/>
          <w:numId w:val="18"/>
        </w:numPr>
        <w:tabs>
          <w:tab w:val="clear" w:pos="720"/>
          <w:tab w:val="num" w:pos="0"/>
          <w:tab w:val="left" w:pos="426"/>
        </w:tabs>
        <w:spacing w:before="100" w:beforeAutospacing="1" w:after="100" w:afterAutospacing="1" w:line="360" w:lineRule="auto"/>
        <w:ind w:left="0" w:firstLine="0"/>
        <w:jc w:val="both"/>
        <w:rPr>
          <w:rFonts w:ascii="Times New Roman" w:hAnsi="Times New Roman" w:cs="Times New Roman"/>
          <w:sz w:val="24"/>
          <w:szCs w:val="28"/>
        </w:rPr>
      </w:pPr>
      <w:proofErr w:type="spellStart"/>
      <w:r w:rsidRPr="003B595E">
        <w:rPr>
          <w:rFonts w:ascii="Times New Roman" w:hAnsi="Times New Roman" w:cs="Times New Roman"/>
          <w:sz w:val="24"/>
          <w:szCs w:val="28"/>
        </w:rPr>
        <w:t>Валеологическое</w:t>
      </w:r>
      <w:proofErr w:type="spellEnd"/>
      <w:r w:rsidRPr="003B595E">
        <w:rPr>
          <w:rFonts w:ascii="Times New Roman" w:hAnsi="Times New Roman" w:cs="Times New Roman"/>
          <w:sz w:val="24"/>
          <w:szCs w:val="28"/>
        </w:rPr>
        <w:t xml:space="preserve"> просвещение родителей в создании экологической и психологической среды в семье. </w:t>
      </w:r>
    </w:p>
    <w:p w:rsidR="003B595E" w:rsidRPr="003B595E" w:rsidRDefault="003B595E" w:rsidP="00F01E51">
      <w:pPr>
        <w:numPr>
          <w:ilvl w:val="0"/>
          <w:numId w:val="18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8"/>
        </w:rPr>
      </w:pPr>
      <w:r w:rsidRPr="003B595E">
        <w:rPr>
          <w:rFonts w:ascii="Times New Roman" w:hAnsi="Times New Roman" w:cs="Times New Roman"/>
          <w:sz w:val="24"/>
          <w:szCs w:val="28"/>
        </w:rPr>
        <w:t xml:space="preserve">Включение родителей в воспитательно-образовательный процесс. </w:t>
      </w:r>
    </w:p>
    <w:p w:rsidR="003B595E" w:rsidRPr="003B595E" w:rsidRDefault="008155CE" w:rsidP="008155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</w:t>
      </w:r>
      <w:r>
        <w:rPr>
          <w:rFonts w:ascii="Times New Roman" w:hAnsi="Times New Roman" w:cs="Times New Roman"/>
          <w:sz w:val="24"/>
          <w:szCs w:val="28"/>
        </w:rPr>
        <w:tab/>
      </w:r>
      <w:r w:rsidR="003B595E" w:rsidRPr="003B595E">
        <w:rPr>
          <w:rFonts w:ascii="Times New Roman" w:hAnsi="Times New Roman" w:cs="Times New Roman"/>
          <w:sz w:val="24"/>
          <w:szCs w:val="28"/>
        </w:rPr>
        <w:t xml:space="preserve">Использовать следующие формы работы с родителями: </w:t>
      </w:r>
    </w:p>
    <w:p w:rsidR="003B595E" w:rsidRPr="003B595E" w:rsidRDefault="003B595E" w:rsidP="00F01E51">
      <w:pPr>
        <w:numPr>
          <w:ilvl w:val="0"/>
          <w:numId w:val="19"/>
        </w:numPr>
        <w:tabs>
          <w:tab w:val="clear" w:pos="720"/>
          <w:tab w:val="num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8"/>
        </w:rPr>
      </w:pPr>
      <w:r w:rsidRPr="003B595E">
        <w:rPr>
          <w:rFonts w:ascii="Times New Roman" w:hAnsi="Times New Roman" w:cs="Times New Roman"/>
          <w:sz w:val="24"/>
          <w:szCs w:val="28"/>
        </w:rPr>
        <w:t xml:space="preserve">Проведение родительских собраний, семинаров-практикумов, консультаций. </w:t>
      </w:r>
    </w:p>
    <w:p w:rsidR="003B595E" w:rsidRPr="003B595E" w:rsidRDefault="003B595E" w:rsidP="00F01E51">
      <w:pPr>
        <w:numPr>
          <w:ilvl w:val="0"/>
          <w:numId w:val="19"/>
        </w:numPr>
        <w:tabs>
          <w:tab w:val="clear" w:pos="720"/>
          <w:tab w:val="num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8"/>
        </w:rPr>
      </w:pPr>
      <w:r w:rsidRPr="003B595E">
        <w:rPr>
          <w:rFonts w:ascii="Times New Roman" w:hAnsi="Times New Roman" w:cs="Times New Roman"/>
          <w:sz w:val="24"/>
          <w:szCs w:val="28"/>
        </w:rPr>
        <w:t xml:space="preserve">Педагогические беседы с родителями (индивидуальные и групповые) по проблемам.  </w:t>
      </w:r>
    </w:p>
    <w:p w:rsidR="003B595E" w:rsidRPr="003B595E" w:rsidRDefault="008155CE" w:rsidP="00F01E51">
      <w:pPr>
        <w:numPr>
          <w:ilvl w:val="0"/>
          <w:numId w:val="19"/>
        </w:numPr>
        <w:tabs>
          <w:tab w:val="clear" w:pos="720"/>
          <w:tab w:val="num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Экскурсии по детскому </w:t>
      </w:r>
      <w:r w:rsidR="003B595E" w:rsidRPr="003B595E">
        <w:rPr>
          <w:rFonts w:ascii="Times New Roman" w:hAnsi="Times New Roman" w:cs="Times New Roman"/>
          <w:sz w:val="24"/>
          <w:szCs w:val="28"/>
        </w:rPr>
        <w:t xml:space="preserve">саду для вновь прибывших. </w:t>
      </w:r>
    </w:p>
    <w:p w:rsidR="003B595E" w:rsidRPr="003B595E" w:rsidRDefault="003B595E" w:rsidP="00F01E51">
      <w:pPr>
        <w:numPr>
          <w:ilvl w:val="0"/>
          <w:numId w:val="19"/>
        </w:numPr>
        <w:tabs>
          <w:tab w:val="clear" w:pos="720"/>
          <w:tab w:val="num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8"/>
        </w:rPr>
      </w:pPr>
      <w:r w:rsidRPr="003B595E">
        <w:rPr>
          <w:rFonts w:ascii="Times New Roman" w:hAnsi="Times New Roman" w:cs="Times New Roman"/>
          <w:sz w:val="24"/>
          <w:szCs w:val="28"/>
        </w:rPr>
        <w:t xml:space="preserve">Показ занятий для родителей (как уже посещавших дошкольное учреждение, так и для вновь прибывших). </w:t>
      </w:r>
    </w:p>
    <w:p w:rsidR="003B595E" w:rsidRPr="003B595E" w:rsidRDefault="003B595E" w:rsidP="00F01E51">
      <w:pPr>
        <w:numPr>
          <w:ilvl w:val="0"/>
          <w:numId w:val="19"/>
        </w:numPr>
        <w:tabs>
          <w:tab w:val="clear" w:pos="720"/>
          <w:tab w:val="num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8"/>
        </w:rPr>
      </w:pPr>
      <w:r w:rsidRPr="003B595E">
        <w:rPr>
          <w:rFonts w:ascii="Times New Roman" w:hAnsi="Times New Roman" w:cs="Times New Roman"/>
          <w:sz w:val="24"/>
          <w:szCs w:val="28"/>
        </w:rPr>
        <w:t xml:space="preserve">Совместные занятия для детей и родителей для вновь принятых детей. </w:t>
      </w:r>
    </w:p>
    <w:p w:rsidR="003B595E" w:rsidRPr="003B595E" w:rsidRDefault="003B595E" w:rsidP="00F01E51">
      <w:pPr>
        <w:numPr>
          <w:ilvl w:val="0"/>
          <w:numId w:val="19"/>
        </w:numPr>
        <w:tabs>
          <w:tab w:val="clear" w:pos="720"/>
          <w:tab w:val="num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8"/>
        </w:rPr>
      </w:pPr>
      <w:r w:rsidRPr="003B595E">
        <w:rPr>
          <w:rFonts w:ascii="Times New Roman" w:hAnsi="Times New Roman" w:cs="Times New Roman"/>
          <w:sz w:val="24"/>
          <w:szCs w:val="28"/>
        </w:rPr>
        <w:t xml:space="preserve">Организация совместных дел. </w:t>
      </w:r>
    </w:p>
    <w:p w:rsidR="003B595E" w:rsidRPr="003B595E" w:rsidRDefault="003B595E" w:rsidP="008155C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3B595E">
        <w:rPr>
          <w:rFonts w:ascii="Times New Roman" w:hAnsi="Times New Roman" w:cs="Times New Roman"/>
          <w:sz w:val="24"/>
          <w:szCs w:val="28"/>
        </w:rPr>
        <w:t xml:space="preserve">Для успешной работы с родителями использовать план изучения семьи: </w:t>
      </w:r>
    </w:p>
    <w:p w:rsidR="003B595E" w:rsidRPr="003B595E" w:rsidRDefault="003B595E" w:rsidP="00F01E51">
      <w:pPr>
        <w:numPr>
          <w:ilvl w:val="0"/>
          <w:numId w:val="20"/>
        </w:numPr>
        <w:tabs>
          <w:tab w:val="clear" w:pos="720"/>
          <w:tab w:val="num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8"/>
        </w:rPr>
      </w:pPr>
      <w:r w:rsidRPr="003B595E">
        <w:rPr>
          <w:rFonts w:ascii="Times New Roman" w:hAnsi="Times New Roman" w:cs="Times New Roman"/>
          <w:sz w:val="24"/>
          <w:szCs w:val="28"/>
        </w:rPr>
        <w:t xml:space="preserve">Структура семьи и психологический климат (сколько человек, возраст, образование, профессия, межличностные отношения родителей, отношение родителей к детям, стиль общения). </w:t>
      </w:r>
    </w:p>
    <w:p w:rsidR="003B595E" w:rsidRPr="003B595E" w:rsidRDefault="003B595E" w:rsidP="00F01E51">
      <w:pPr>
        <w:numPr>
          <w:ilvl w:val="0"/>
          <w:numId w:val="20"/>
        </w:numPr>
        <w:tabs>
          <w:tab w:val="clear" w:pos="720"/>
          <w:tab w:val="num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8"/>
        </w:rPr>
      </w:pPr>
      <w:r w:rsidRPr="003B595E">
        <w:rPr>
          <w:rFonts w:ascii="Times New Roman" w:hAnsi="Times New Roman" w:cs="Times New Roman"/>
          <w:sz w:val="24"/>
          <w:szCs w:val="28"/>
        </w:rPr>
        <w:t xml:space="preserve">Социальный статус отца, матери в семье; степень участия в воспитательном процессе, наличие желания воспитывать ребёнка. </w:t>
      </w:r>
    </w:p>
    <w:p w:rsidR="003B595E" w:rsidRPr="003B595E" w:rsidRDefault="003B595E" w:rsidP="00F01E51">
      <w:pPr>
        <w:numPr>
          <w:ilvl w:val="0"/>
          <w:numId w:val="20"/>
        </w:numPr>
        <w:tabs>
          <w:tab w:val="clear" w:pos="720"/>
          <w:tab w:val="num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8"/>
        </w:rPr>
      </w:pPr>
      <w:r w:rsidRPr="003B595E">
        <w:rPr>
          <w:rFonts w:ascii="Times New Roman" w:hAnsi="Times New Roman" w:cs="Times New Roman"/>
          <w:sz w:val="24"/>
          <w:szCs w:val="28"/>
        </w:rPr>
        <w:t xml:space="preserve">Воспитательный климат семьи, уровень педагогической культуры, подготовленность родителей, знание своего ребёнка, адекватность оценок своего поведения. </w:t>
      </w:r>
    </w:p>
    <w:p w:rsidR="003B595E" w:rsidRPr="008155CE" w:rsidRDefault="003B595E" w:rsidP="008155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B595E">
        <w:rPr>
          <w:rFonts w:ascii="Times New Roman" w:hAnsi="Times New Roman" w:cs="Times New Roman"/>
          <w:i/>
          <w:iCs/>
          <w:sz w:val="24"/>
          <w:szCs w:val="28"/>
        </w:rPr>
        <w:t xml:space="preserve">           </w:t>
      </w:r>
      <w:r w:rsidRPr="008155CE">
        <w:rPr>
          <w:rFonts w:ascii="Times New Roman" w:hAnsi="Times New Roman" w:cs="Times New Roman"/>
          <w:iCs/>
          <w:sz w:val="24"/>
          <w:szCs w:val="28"/>
        </w:rPr>
        <w:t>Методы, используемые педагогами в работе:</w:t>
      </w:r>
      <w:r w:rsidRPr="008155CE">
        <w:rPr>
          <w:rFonts w:ascii="Times New Roman" w:hAnsi="Times New Roman" w:cs="Times New Roman"/>
          <w:sz w:val="24"/>
          <w:szCs w:val="28"/>
        </w:rPr>
        <w:t xml:space="preserve"> </w:t>
      </w:r>
    </w:p>
    <w:p w:rsidR="003B595E" w:rsidRPr="003B595E" w:rsidRDefault="003B595E" w:rsidP="00F01E51">
      <w:pPr>
        <w:numPr>
          <w:ilvl w:val="0"/>
          <w:numId w:val="21"/>
        </w:numPr>
        <w:tabs>
          <w:tab w:val="clear" w:pos="720"/>
          <w:tab w:val="num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8"/>
        </w:rPr>
      </w:pPr>
      <w:r w:rsidRPr="003B595E">
        <w:rPr>
          <w:rFonts w:ascii="Times New Roman" w:hAnsi="Times New Roman" w:cs="Times New Roman"/>
          <w:sz w:val="24"/>
          <w:szCs w:val="28"/>
        </w:rPr>
        <w:t xml:space="preserve">Анкета для родителей. </w:t>
      </w:r>
    </w:p>
    <w:p w:rsidR="003B595E" w:rsidRPr="003B595E" w:rsidRDefault="003B595E" w:rsidP="00F01E51">
      <w:pPr>
        <w:numPr>
          <w:ilvl w:val="0"/>
          <w:numId w:val="21"/>
        </w:numPr>
        <w:tabs>
          <w:tab w:val="clear" w:pos="720"/>
          <w:tab w:val="num" w:pos="426"/>
        </w:tabs>
        <w:spacing w:before="100" w:beforeAutospacing="1" w:after="100" w:afterAutospacing="1" w:line="360" w:lineRule="auto"/>
        <w:ind w:left="0" w:firstLine="0"/>
        <w:jc w:val="both"/>
        <w:rPr>
          <w:rFonts w:ascii="Times New Roman" w:hAnsi="Times New Roman" w:cs="Times New Roman"/>
          <w:sz w:val="24"/>
          <w:szCs w:val="28"/>
        </w:rPr>
      </w:pPr>
      <w:r w:rsidRPr="003B595E">
        <w:rPr>
          <w:rFonts w:ascii="Times New Roman" w:hAnsi="Times New Roman" w:cs="Times New Roman"/>
          <w:sz w:val="24"/>
          <w:szCs w:val="28"/>
        </w:rPr>
        <w:t xml:space="preserve">Беседы с родителями. </w:t>
      </w:r>
    </w:p>
    <w:p w:rsidR="003B595E" w:rsidRPr="003B595E" w:rsidRDefault="003B595E" w:rsidP="00F01E51">
      <w:pPr>
        <w:numPr>
          <w:ilvl w:val="0"/>
          <w:numId w:val="21"/>
        </w:numPr>
        <w:tabs>
          <w:tab w:val="clear" w:pos="720"/>
          <w:tab w:val="num" w:pos="426"/>
        </w:tabs>
        <w:spacing w:before="100" w:beforeAutospacing="1" w:after="100" w:afterAutospacing="1" w:line="360" w:lineRule="auto"/>
        <w:ind w:left="0" w:firstLine="0"/>
        <w:jc w:val="both"/>
        <w:rPr>
          <w:rFonts w:ascii="Times New Roman" w:hAnsi="Times New Roman" w:cs="Times New Roman"/>
          <w:sz w:val="24"/>
          <w:szCs w:val="28"/>
        </w:rPr>
      </w:pPr>
      <w:r w:rsidRPr="003B595E">
        <w:rPr>
          <w:rFonts w:ascii="Times New Roman" w:hAnsi="Times New Roman" w:cs="Times New Roman"/>
          <w:sz w:val="24"/>
          <w:szCs w:val="28"/>
        </w:rPr>
        <w:t xml:space="preserve">Беседы с ребёнком. </w:t>
      </w:r>
    </w:p>
    <w:p w:rsidR="003B595E" w:rsidRPr="003B595E" w:rsidRDefault="003B595E" w:rsidP="00F01E51">
      <w:pPr>
        <w:numPr>
          <w:ilvl w:val="0"/>
          <w:numId w:val="21"/>
        </w:numPr>
        <w:tabs>
          <w:tab w:val="clear" w:pos="720"/>
          <w:tab w:val="num" w:pos="426"/>
        </w:tabs>
        <w:spacing w:before="100" w:beforeAutospacing="1" w:after="100" w:afterAutospacing="1" w:line="360" w:lineRule="auto"/>
        <w:ind w:left="0" w:firstLine="0"/>
        <w:jc w:val="both"/>
        <w:rPr>
          <w:rFonts w:ascii="Times New Roman" w:hAnsi="Times New Roman" w:cs="Times New Roman"/>
          <w:sz w:val="24"/>
          <w:szCs w:val="28"/>
        </w:rPr>
      </w:pPr>
      <w:r w:rsidRPr="003B595E">
        <w:rPr>
          <w:rFonts w:ascii="Times New Roman" w:hAnsi="Times New Roman" w:cs="Times New Roman"/>
          <w:sz w:val="24"/>
          <w:szCs w:val="28"/>
        </w:rPr>
        <w:t xml:space="preserve">Наблюдение за ребёнком. </w:t>
      </w:r>
    </w:p>
    <w:p w:rsidR="00FD7940" w:rsidRPr="009C4F05" w:rsidRDefault="009C4F05" w:rsidP="008155CE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</w:t>
      </w:r>
      <w:r w:rsidR="008155CE" w:rsidRPr="009C4F05">
        <w:rPr>
          <w:rFonts w:ascii="Times New Roman" w:hAnsi="Times New Roman" w:cs="Times New Roman"/>
          <w:b/>
          <w:sz w:val="24"/>
          <w:szCs w:val="24"/>
        </w:rPr>
        <w:t>.</w:t>
      </w:r>
      <w:r w:rsidR="00A56607" w:rsidRPr="009C4F05">
        <w:rPr>
          <w:rFonts w:ascii="Times New Roman" w:hAnsi="Times New Roman" w:cs="Times New Roman"/>
          <w:b/>
          <w:sz w:val="24"/>
          <w:szCs w:val="24"/>
        </w:rPr>
        <w:t>7.</w:t>
      </w:r>
      <w:r w:rsidR="00CD7FD5" w:rsidRPr="009C4F05">
        <w:rPr>
          <w:rFonts w:ascii="Times New Roman" w:hAnsi="Times New Roman" w:cs="Times New Roman"/>
          <w:b/>
          <w:sz w:val="24"/>
          <w:szCs w:val="24"/>
        </w:rPr>
        <w:t xml:space="preserve"> Работа с коллективом детского сада</w:t>
      </w:r>
    </w:p>
    <w:p w:rsidR="00CD7FD5" w:rsidRDefault="00CD7FD5" w:rsidP="008155CE">
      <w:pPr>
        <w:spacing w:line="360" w:lineRule="auto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F114EE" w:rsidRDefault="00F114EE" w:rsidP="00840710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Эффективность программы зависит и</w:t>
      </w:r>
      <w:r w:rsidR="00CD7FD5">
        <w:rPr>
          <w:rFonts w:ascii="Times New Roman" w:hAnsi="Times New Roman" w:cs="Times New Roman"/>
          <w:sz w:val="24"/>
          <w:szCs w:val="24"/>
        </w:rPr>
        <w:t xml:space="preserve"> от взаимодействия коллектива детского сада</w:t>
      </w:r>
      <w:r>
        <w:rPr>
          <w:rFonts w:ascii="Times New Roman" w:hAnsi="Times New Roman" w:cs="Times New Roman"/>
          <w:sz w:val="24"/>
          <w:szCs w:val="24"/>
        </w:rPr>
        <w:t>. Нужно знать и понимать её основные положения, системат</w:t>
      </w:r>
      <w:r w:rsidR="00791C6B">
        <w:rPr>
          <w:rFonts w:ascii="Times New Roman" w:hAnsi="Times New Roman" w:cs="Times New Roman"/>
          <w:sz w:val="24"/>
          <w:szCs w:val="24"/>
        </w:rPr>
        <w:t>ически выполнять ее требования для достижения больших результатов в укреплении физического и психического здоровья воспитанников.</w:t>
      </w:r>
    </w:p>
    <w:p w:rsidR="004C73DA" w:rsidRDefault="00CD7FD5" w:rsidP="008155CE">
      <w:pPr>
        <w:spacing w:line="360" w:lineRule="auto"/>
        <w:ind w:firstLine="708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Взаимодействие коллектива детского сада</w:t>
      </w:r>
    </w:p>
    <w:tbl>
      <w:tblPr>
        <w:tblStyle w:val="a4"/>
        <w:tblW w:w="0" w:type="auto"/>
        <w:tblInd w:w="108" w:type="dxa"/>
        <w:tblLook w:val="04A0"/>
      </w:tblPr>
      <w:tblGrid>
        <w:gridCol w:w="6379"/>
        <w:gridCol w:w="3639"/>
      </w:tblGrid>
      <w:tr w:rsidR="00791C6B" w:rsidTr="00CD7FD5">
        <w:tc>
          <w:tcPr>
            <w:tcW w:w="6379" w:type="dxa"/>
          </w:tcPr>
          <w:p w:rsidR="00791C6B" w:rsidRDefault="00791C6B" w:rsidP="00840710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C6B">
              <w:rPr>
                <w:rFonts w:ascii="Times New Roman" w:hAnsi="Times New Roman" w:cs="Times New Roman"/>
                <w:sz w:val="24"/>
                <w:szCs w:val="24"/>
              </w:rPr>
              <w:t>Формы работы</w:t>
            </w:r>
          </w:p>
        </w:tc>
        <w:tc>
          <w:tcPr>
            <w:tcW w:w="3639" w:type="dxa"/>
          </w:tcPr>
          <w:p w:rsidR="00791C6B" w:rsidRDefault="00791C6B" w:rsidP="00840710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</w:t>
            </w:r>
          </w:p>
        </w:tc>
      </w:tr>
      <w:tr w:rsidR="00791C6B" w:rsidTr="00CD7FD5">
        <w:trPr>
          <w:trHeight w:val="1039"/>
        </w:trPr>
        <w:tc>
          <w:tcPr>
            <w:tcW w:w="6379" w:type="dxa"/>
          </w:tcPr>
          <w:p w:rsidR="008155CE" w:rsidRDefault="00791C6B" w:rsidP="00CD7FD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с теоритическими основами программы, </w:t>
            </w:r>
          </w:p>
          <w:p w:rsidR="00791C6B" w:rsidRDefault="008155CE" w:rsidP="00CD7FD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педагогико-психологическая </w:t>
            </w:r>
            <w:r w:rsidR="00791C6B">
              <w:rPr>
                <w:rFonts w:ascii="Times New Roman" w:hAnsi="Times New Roman" w:cs="Times New Roman"/>
                <w:sz w:val="24"/>
                <w:szCs w:val="24"/>
              </w:rPr>
              <w:t>медицинская оценка и прогноз результативности.</w:t>
            </w:r>
          </w:p>
          <w:p w:rsidR="004E05A2" w:rsidRDefault="00791C6B" w:rsidP="00CD7FD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работы: педсовет, семинар-презентация</w:t>
            </w:r>
          </w:p>
        </w:tc>
        <w:tc>
          <w:tcPr>
            <w:tcW w:w="3639" w:type="dxa"/>
          </w:tcPr>
          <w:p w:rsidR="00791C6B" w:rsidRDefault="0001309A" w:rsidP="00CD7FD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791C6B" w:rsidTr="00CD7FD5">
        <w:tc>
          <w:tcPr>
            <w:tcW w:w="6379" w:type="dxa"/>
          </w:tcPr>
          <w:p w:rsidR="00791C6B" w:rsidRDefault="00791C6B" w:rsidP="00CD7FD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Овладение методикой работы и новыми оздоровительными технологиями</w:t>
            </w:r>
          </w:p>
          <w:p w:rsidR="00791C6B" w:rsidRDefault="00791C6B" w:rsidP="00CD7FD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Формы работы: практикумы, видеоматериалы, </w:t>
            </w:r>
            <w:r w:rsidR="009E6DED">
              <w:rPr>
                <w:rFonts w:ascii="Times New Roman" w:hAnsi="Times New Roman" w:cs="Times New Roman"/>
                <w:sz w:val="24"/>
                <w:szCs w:val="24"/>
              </w:rPr>
              <w:t xml:space="preserve">семинары-практикумы, педагогические </w:t>
            </w:r>
            <w:r w:rsidR="00B3552E">
              <w:rPr>
                <w:rFonts w:ascii="Times New Roman" w:hAnsi="Times New Roman" w:cs="Times New Roman"/>
                <w:sz w:val="24"/>
                <w:szCs w:val="24"/>
              </w:rPr>
              <w:t>гостиные</w:t>
            </w:r>
            <w:r w:rsidR="009E6D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39" w:type="dxa"/>
          </w:tcPr>
          <w:p w:rsidR="00791C6B" w:rsidRDefault="0001309A" w:rsidP="00CD7FD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  <w:r w:rsidR="00CA0B46">
              <w:rPr>
                <w:rFonts w:ascii="Times New Roman" w:hAnsi="Times New Roman" w:cs="Times New Roman"/>
                <w:sz w:val="24"/>
                <w:szCs w:val="24"/>
              </w:rPr>
              <w:t>, медицинские работники, инструктор по физической культуре, музыкальный руководитель</w:t>
            </w:r>
          </w:p>
        </w:tc>
      </w:tr>
      <w:tr w:rsidR="00791C6B" w:rsidTr="00CD7FD5">
        <w:tc>
          <w:tcPr>
            <w:tcW w:w="6379" w:type="dxa"/>
          </w:tcPr>
          <w:p w:rsidR="00791C6B" w:rsidRDefault="009E6DED" w:rsidP="00CD7FD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и необходимой материально-технической базы</w:t>
            </w:r>
          </w:p>
        </w:tc>
        <w:tc>
          <w:tcPr>
            <w:tcW w:w="3639" w:type="dxa"/>
          </w:tcPr>
          <w:p w:rsidR="00791C6B" w:rsidRDefault="00CA0B46" w:rsidP="00CD7FD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ДОУ, заведующий по хозяйственной части</w:t>
            </w:r>
          </w:p>
        </w:tc>
      </w:tr>
      <w:tr w:rsidR="00791C6B" w:rsidTr="00CD7FD5">
        <w:trPr>
          <w:trHeight w:val="575"/>
        </w:trPr>
        <w:tc>
          <w:tcPr>
            <w:tcW w:w="6379" w:type="dxa"/>
          </w:tcPr>
          <w:p w:rsidR="004E05A2" w:rsidRDefault="009E6DED" w:rsidP="00CD7FD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Выработка критериев, уровней и методик диагностики валеологической культуры детей по возрастным группам</w:t>
            </w:r>
          </w:p>
        </w:tc>
        <w:tc>
          <w:tcPr>
            <w:tcW w:w="3639" w:type="dxa"/>
          </w:tcPr>
          <w:p w:rsidR="00791C6B" w:rsidRDefault="0001309A" w:rsidP="00CD7FD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  <w:r w:rsidR="00CA0B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155CE"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</w:t>
            </w:r>
          </w:p>
        </w:tc>
      </w:tr>
      <w:tr w:rsidR="00791C6B" w:rsidTr="00CD7FD5">
        <w:tc>
          <w:tcPr>
            <w:tcW w:w="6379" w:type="dxa"/>
          </w:tcPr>
          <w:p w:rsidR="004E05A2" w:rsidRDefault="009E6DED" w:rsidP="00CD7FD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Внедрение программы «Здоровье» в педагогический процесс</w:t>
            </w:r>
          </w:p>
        </w:tc>
        <w:tc>
          <w:tcPr>
            <w:tcW w:w="3639" w:type="dxa"/>
          </w:tcPr>
          <w:p w:rsidR="00791C6B" w:rsidRDefault="00CA0B46" w:rsidP="00CD7FD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Коллектив </w:t>
            </w:r>
            <w:r w:rsidR="00CD7FD5">
              <w:rPr>
                <w:rFonts w:ascii="Times New Roman" w:hAnsi="Times New Roman" w:cs="Times New Roman"/>
                <w:sz w:val="24"/>
                <w:szCs w:val="24"/>
              </w:rPr>
              <w:t>детского сада</w:t>
            </w:r>
          </w:p>
        </w:tc>
      </w:tr>
      <w:tr w:rsidR="00791C6B" w:rsidTr="00CD7FD5">
        <w:tc>
          <w:tcPr>
            <w:tcW w:w="6379" w:type="dxa"/>
          </w:tcPr>
          <w:p w:rsidR="004E05A2" w:rsidRDefault="009E6DED" w:rsidP="00CD7FD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Расширение профессионального кругозора и возможностей реализации творческого потенциала в ходе работы по программе (конкурсы, педагогические проекты, мастерские, мастер-классы, конференции)</w:t>
            </w:r>
          </w:p>
        </w:tc>
        <w:tc>
          <w:tcPr>
            <w:tcW w:w="3639" w:type="dxa"/>
          </w:tcPr>
          <w:p w:rsidR="00791C6B" w:rsidRDefault="0001309A" w:rsidP="00CD7FD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791C6B" w:rsidTr="00CD7FD5">
        <w:tc>
          <w:tcPr>
            <w:tcW w:w="6379" w:type="dxa"/>
          </w:tcPr>
          <w:p w:rsidR="00791C6B" w:rsidRDefault="00F84D9C" w:rsidP="0042506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совершенствованию предметно-развивающей среды в </w:t>
            </w:r>
            <w:r w:rsidR="00425068">
              <w:rPr>
                <w:rFonts w:ascii="Times New Roman" w:hAnsi="Times New Roman" w:cs="Times New Roman"/>
                <w:sz w:val="24"/>
                <w:szCs w:val="24"/>
              </w:rPr>
              <w:t>детском саду</w:t>
            </w:r>
          </w:p>
        </w:tc>
        <w:tc>
          <w:tcPr>
            <w:tcW w:w="3639" w:type="dxa"/>
          </w:tcPr>
          <w:p w:rsidR="00791C6B" w:rsidRDefault="00CA0B46" w:rsidP="00CD7FD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Воспитатели, специалисты</w:t>
            </w:r>
          </w:p>
        </w:tc>
      </w:tr>
      <w:tr w:rsidR="00F84D9C" w:rsidTr="00CD7FD5">
        <w:trPr>
          <w:trHeight w:val="672"/>
        </w:trPr>
        <w:tc>
          <w:tcPr>
            <w:tcW w:w="6379" w:type="dxa"/>
          </w:tcPr>
          <w:p w:rsidR="00F84D9C" w:rsidRDefault="00F84D9C" w:rsidP="00CD7FD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здоровосберегающим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технологиям младших воспитателей</w:t>
            </w:r>
          </w:p>
          <w:p w:rsidR="004E05A2" w:rsidRDefault="00F84D9C" w:rsidP="00CD7FD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работы: тренинги, групповые консультации, практикумы</w:t>
            </w:r>
          </w:p>
        </w:tc>
        <w:tc>
          <w:tcPr>
            <w:tcW w:w="3639" w:type="dxa"/>
          </w:tcPr>
          <w:p w:rsidR="00F84D9C" w:rsidRDefault="00CA0B46" w:rsidP="00CD7FD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Медсестра</w:t>
            </w:r>
            <w:r w:rsidR="00990841">
              <w:rPr>
                <w:rFonts w:ascii="Times New Roman" w:hAnsi="Times New Roman" w:cs="Times New Roman"/>
                <w:sz w:val="24"/>
                <w:szCs w:val="24"/>
              </w:rPr>
              <w:t>, инструктор по физической культуре</w:t>
            </w:r>
          </w:p>
        </w:tc>
      </w:tr>
      <w:tr w:rsidR="00F84D9C" w:rsidTr="00425068">
        <w:trPr>
          <w:trHeight w:val="863"/>
        </w:trPr>
        <w:tc>
          <w:tcPr>
            <w:tcW w:w="6379" w:type="dxa"/>
          </w:tcPr>
          <w:p w:rsidR="004E05A2" w:rsidRDefault="00F84D9C" w:rsidP="0042506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Побор методического материала (картотеки игр, динамические паузы, минутки здоровья, вид</w:t>
            </w:r>
            <w:r w:rsidR="001139D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CD7FD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139DD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фонотека, наглядные пособия, справочная литература)</w:t>
            </w:r>
          </w:p>
        </w:tc>
        <w:tc>
          <w:tcPr>
            <w:tcW w:w="3639" w:type="dxa"/>
          </w:tcPr>
          <w:p w:rsidR="00990841" w:rsidRDefault="0001309A" w:rsidP="00CD7FD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  <w:r w:rsidR="0099084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D7F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84D9C" w:rsidRPr="00990841" w:rsidRDefault="00990841" w:rsidP="00990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</w:t>
            </w:r>
          </w:p>
        </w:tc>
      </w:tr>
      <w:tr w:rsidR="00F84D9C" w:rsidTr="00CD7FD5">
        <w:tc>
          <w:tcPr>
            <w:tcW w:w="6379" w:type="dxa"/>
          </w:tcPr>
          <w:p w:rsidR="00F84D9C" w:rsidRDefault="00F84D9C" w:rsidP="00CD7FD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здорового микроклимата в педагогическом коллективе </w:t>
            </w:r>
          </w:p>
        </w:tc>
        <w:tc>
          <w:tcPr>
            <w:tcW w:w="3639" w:type="dxa"/>
          </w:tcPr>
          <w:p w:rsidR="00CD7FD5" w:rsidRDefault="00CA0B46" w:rsidP="00CD7FD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Музыкальный руководитель, </w:t>
            </w:r>
          </w:p>
          <w:p w:rsidR="00F84D9C" w:rsidRDefault="0001309A" w:rsidP="0001309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  <w:r w:rsidR="00990841">
              <w:rPr>
                <w:rFonts w:ascii="Times New Roman" w:hAnsi="Times New Roman" w:cs="Times New Roman"/>
                <w:sz w:val="24"/>
                <w:szCs w:val="24"/>
              </w:rPr>
              <w:t>, инструктор по физической культуре</w:t>
            </w:r>
          </w:p>
        </w:tc>
      </w:tr>
      <w:tr w:rsidR="00F84D9C" w:rsidTr="00CD7FD5">
        <w:trPr>
          <w:trHeight w:val="281"/>
        </w:trPr>
        <w:tc>
          <w:tcPr>
            <w:tcW w:w="6379" w:type="dxa"/>
          </w:tcPr>
          <w:p w:rsidR="004E05A2" w:rsidRDefault="00F84D9C" w:rsidP="00CD7FD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Систематическое повышение квалификации педагогов и медицинских работников</w:t>
            </w:r>
          </w:p>
        </w:tc>
        <w:tc>
          <w:tcPr>
            <w:tcW w:w="3639" w:type="dxa"/>
          </w:tcPr>
          <w:p w:rsidR="00F84D9C" w:rsidRDefault="00CD7FD5" w:rsidP="0001309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r w:rsidR="00CA0B4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1309A">
              <w:rPr>
                <w:rFonts w:ascii="Times New Roman" w:hAnsi="Times New Roman" w:cs="Times New Roman"/>
                <w:sz w:val="24"/>
                <w:szCs w:val="24"/>
              </w:rPr>
              <w:t>, ИКЦ "</w:t>
            </w:r>
            <w:proofErr w:type="spellStart"/>
            <w:r w:rsidR="0001309A">
              <w:rPr>
                <w:rFonts w:ascii="Times New Roman" w:hAnsi="Times New Roman" w:cs="Times New Roman"/>
                <w:sz w:val="24"/>
                <w:szCs w:val="24"/>
              </w:rPr>
              <w:t>ИР-бис</w:t>
            </w:r>
            <w:proofErr w:type="spellEnd"/>
            <w:r w:rsidR="0001309A">
              <w:rPr>
                <w:rFonts w:ascii="Times New Roman" w:hAnsi="Times New Roman" w:cs="Times New Roman"/>
                <w:sz w:val="24"/>
                <w:szCs w:val="24"/>
              </w:rPr>
              <w:t>", Екатеринбургский дом Учителя и др.</w:t>
            </w:r>
          </w:p>
        </w:tc>
      </w:tr>
      <w:tr w:rsidR="00F84D9C" w:rsidTr="00CD7FD5">
        <w:trPr>
          <w:trHeight w:val="1505"/>
        </w:trPr>
        <w:tc>
          <w:tcPr>
            <w:tcW w:w="6379" w:type="dxa"/>
          </w:tcPr>
          <w:p w:rsidR="00F84D9C" w:rsidRDefault="00F84D9C" w:rsidP="00CD7FD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Показ результатов</w:t>
            </w:r>
          </w:p>
          <w:p w:rsidR="004E05A2" w:rsidRDefault="00F84D9C" w:rsidP="00CD7FD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работы: открытые мероприятия, праздники, выступления, науч</w:t>
            </w:r>
            <w:r w:rsidR="00CC3341">
              <w:rPr>
                <w:rFonts w:ascii="Times New Roman" w:hAnsi="Times New Roman" w:cs="Times New Roman"/>
                <w:sz w:val="24"/>
                <w:szCs w:val="24"/>
              </w:rPr>
              <w:t>но-практические конференции, фотогазета, выступление на городских научно-практических конференциях, издание методических пособий.</w:t>
            </w:r>
          </w:p>
        </w:tc>
        <w:tc>
          <w:tcPr>
            <w:tcW w:w="3639" w:type="dxa"/>
          </w:tcPr>
          <w:p w:rsidR="00F84D9C" w:rsidRDefault="00CA0B46" w:rsidP="00CD7FD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ДОУ</w:t>
            </w:r>
          </w:p>
        </w:tc>
      </w:tr>
      <w:tr w:rsidR="00CC3341" w:rsidTr="00CD7FD5">
        <w:tc>
          <w:tcPr>
            <w:tcW w:w="6379" w:type="dxa"/>
          </w:tcPr>
          <w:p w:rsidR="00CC3341" w:rsidRDefault="00CC3341" w:rsidP="00CD7FD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результатов работы</w:t>
            </w:r>
          </w:p>
        </w:tc>
        <w:tc>
          <w:tcPr>
            <w:tcW w:w="3639" w:type="dxa"/>
          </w:tcPr>
          <w:p w:rsidR="00CD7FD5" w:rsidRDefault="0001309A" w:rsidP="00CD7FD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  <w:r w:rsidR="00CA0B4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D7FD5" w:rsidRDefault="00990841" w:rsidP="0099084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A0B46">
              <w:rPr>
                <w:rFonts w:ascii="Times New Roman" w:hAnsi="Times New Roman" w:cs="Times New Roman"/>
                <w:sz w:val="24"/>
                <w:szCs w:val="24"/>
              </w:rPr>
              <w:t>рач</w:t>
            </w:r>
            <w:r w:rsidR="00CD7FD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130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D7FD5">
              <w:rPr>
                <w:rFonts w:ascii="Times New Roman" w:hAnsi="Times New Roman" w:cs="Times New Roman"/>
                <w:sz w:val="24"/>
                <w:szCs w:val="24"/>
              </w:rPr>
              <w:t>нструктор по физической культуре</w:t>
            </w:r>
          </w:p>
        </w:tc>
      </w:tr>
    </w:tbl>
    <w:p w:rsidR="00346E20" w:rsidRDefault="00346E20" w:rsidP="00840710">
      <w:pPr>
        <w:spacing w:after="0" w:line="360" w:lineRule="auto"/>
        <w:contextualSpacing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346E20" w:rsidRPr="009C4F05" w:rsidRDefault="00425068" w:rsidP="00425068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C4F0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Модель взаимодействия</w:t>
      </w:r>
      <w:r w:rsidR="005323B1" w:rsidRPr="009C4F0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8D6619" w:rsidRPr="009C4F0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социальных </w:t>
      </w:r>
      <w:r w:rsidR="005323B1" w:rsidRPr="009C4F0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партнёров программы «Здоровье»</w:t>
      </w:r>
    </w:p>
    <w:p w:rsidR="00346E20" w:rsidRPr="00346E20" w:rsidRDefault="00BD7755" w:rsidP="00840710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158" type="#_x0000_t176" style="position:absolute;left:0;text-align:left;margin-left:366.95pt;margin-top:2.55pt;width:147.3pt;height:143.65pt;z-index:251758592" fillcolor="#b2a1c7" strokecolor="#b2a1c7" strokeweight="1pt">
            <v:fill color2="#e5dfec" angle="-45" focus="-50%" type="gradient"/>
            <v:shadow on="t" type="perspective" color="#3f3151" opacity=".5" offset="1pt" offset2="-3pt"/>
            <v:textbox style="mso-next-textbox:#_x0000_s1158">
              <w:txbxContent>
                <w:p w:rsidR="0001309A" w:rsidRPr="005F3CB1" w:rsidRDefault="0001309A" w:rsidP="0001309A">
                  <w:pPr>
                    <w:tabs>
                      <w:tab w:val="left" w:pos="1620"/>
                    </w:tabs>
                    <w:spacing w:after="0"/>
                    <w:jc w:val="center"/>
                    <w:rPr>
                      <w:b/>
                    </w:rPr>
                  </w:pPr>
                  <w:r w:rsidRPr="005F3CB1">
                    <w:rPr>
                      <w:b/>
                    </w:rPr>
                    <w:t>Родительская общественность</w:t>
                  </w:r>
                </w:p>
                <w:p w:rsidR="0001309A" w:rsidRDefault="0001309A" w:rsidP="0001309A">
                  <w:pPr>
                    <w:tabs>
                      <w:tab w:val="left" w:pos="1620"/>
                    </w:tabs>
                    <w:spacing w:after="0"/>
                  </w:pPr>
                  <w:r>
                    <w:t>- соревнования</w:t>
                  </w:r>
                </w:p>
                <w:p w:rsidR="0001309A" w:rsidRDefault="00BD7755" w:rsidP="0001309A">
                  <w:pPr>
                    <w:tabs>
                      <w:tab w:val="left" w:pos="1620"/>
                    </w:tabs>
                    <w:spacing w:after="0"/>
                  </w:pPr>
                  <w:r>
                    <w:t xml:space="preserve">- </w:t>
                  </w:r>
                  <w:r w:rsidR="0001309A">
                    <w:t>развлечения</w:t>
                  </w:r>
                  <w:r>
                    <w:t>, праздники</w:t>
                  </w:r>
                </w:p>
                <w:p w:rsidR="0001309A" w:rsidRDefault="0001309A" w:rsidP="0001309A">
                  <w:pPr>
                    <w:tabs>
                      <w:tab w:val="left" w:pos="1620"/>
                    </w:tabs>
                    <w:spacing w:after="0"/>
                  </w:pPr>
                  <w:r>
                    <w:t>- досуги</w:t>
                  </w:r>
                </w:p>
                <w:p w:rsidR="0001309A" w:rsidRDefault="0001309A" w:rsidP="0001309A">
                  <w:pPr>
                    <w:tabs>
                      <w:tab w:val="left" w:pos="1620"/>
                    </w:tabs>
                    <w:spacing w:after="0"/>
                  </w:pPr>
                  <w:r>
                    <w:t xml:space="preserve">- </w:t>
                  </w:r>
                  <w:r w:rsidR="00BD7755">
                    <w:t xml:space="preserve">консультации </w:t>
                  </w:r>
                </w:p>
                <w:p w:rsidR="00BD7755" w:rsidRPr="003243D0" w:rsidRDefault="00BD7755" w:rsidP="0001309A">
                  <w:pPr>
                    <w:tabs>
                      <w:tab w:val="left" w:pos="1620"/>
                    </w:tabs>
                    <w:spacing w:after="0"/>
                  </w:pPr>
                  <w:r>
                    <w:t>-мастер-классы</w:t>
                  </w:r>
                </w:p>
              </w:txbxContent>
            </v:textbox>
          </v:shape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_x0000_s1151" type="#_x0000_t176" style="position:absolute;left:0;text-align:left;margin-left:-9.75pt;margin-top:22.55pt;width:135pt;height:115.7pt;z-index:251751424" fillcolor="#b2a1c7" strokecolor="#b2a1c7" strokeweight="1pt">
            <v:fill color2="#e5dfec" angle="-45" focus="-50%" type="gradient"/>
            <v:shadow on="t" type="perspective" color="#3f3151" opacity=".5" offset="1pt" offset2="-3pt"/>
            <v:textbox style="mso-next-textbox:#_x0000_s1151">
              <w:txbxContent>
                <w:p w:rsidR="0001309A" w:rsidRDefault="0001309A" w:rsidP="0001309A">
                  <w:pPr>
                    <w:spacing w:after="0"/>
                    <w:jc w:val="center"/>
                  </w:pPr>
                  <w:r w:rsidRPr="005F3CB1">
                    <w:rPr>
                      <w:b/>
                    </w:rPr>
                    <w:t>Детский сад</w:t>
                  </w:r>
                  <w:r>
                    <w:t xml:space="preserve"> </w:t>
                  </w:r>
                </w:p>
                <w:p w:rsidR="0001309A" w:rsidRPr="003243D0" w:rsidRDefault="0001309A" w:rsidP="0001309A">
                  <w:pPr>
                    <w:spacing w:after="0"/>
                    <w:jc w:val="center"/>
                  </w:pPr>
                  <w:r>
                    <w:t xml:space="preserve">№ </w:t>
                  </w:r>
                  <w:r w:rsidRPr="003243D0">
                    <w:t xml:space="preserve"> 339</w:t>
                  </w:r>
                  <w:r>
                    <w:t>, 252, 576</w:t>
                  </w:r>
                </w:p>
                <w:p w:rsidR="0001309A" w:rsidRPr="003243D0" w:rsidRDefault="0001309A" w:rsidP="0001309A">
                  <w:pPr>
                    <w:spacing w:after="0"/>
                  </w:pPr>
                  <w:r w:rsidRPr="003243D0">
                    <w:t>- мастер-классы</w:t>
                  </w:r>
                </w:p>
                <w:p w:rsidR="0001309A" w:rsidRPr="003243D0" w:rsidRDefault="0001309A" w:rsidP="0001309A">
                  <w:pPr>
                    <w:spacing w:after="0"/>
                  </w:pPr>
                  <w:r w:rsidRPr="003243D0">
                    <w:t>- практикумы</w:t>
                  </w:r>
                </w:p>
                <w:p w:rsidR="0001309A" w:rsidRDefault="0001309A" w:rsidP="00BD7755">
                  <w:pPr>
                    <w:spacing w:after="0"/>
                  </w:pPr>
                  <w:r w:rsidRPr="003243D0">
                    <w:t>- передача опыта</w:t>
                  </w:r>
                </w:p>
                <w:p w:rsidR="00BD7755" w:rsidRPr="003243D0" w:rsidRDefault="00BD7755" w:rsidP="00BD7755">
                  <w:pPr>
                    <w:spacing w:after="0"/>
                  </w:pPr>
                  <w:r>
                    <w:t>- соревнования</w:t>
                  </w:r>
                </w:p>
                <w:p w:rsidR="0001309A" w:rsidRDefault="0001309A" w:rsidP="00346E20"/>
                <w:p w:rsidR="0001309A" w:rsidRDefault="0001309A" w:rsidP="00346E20"/>
              </w:txbxContent>
            </v:textbox>
          </v:shape>
        </w:pict>
      </w:r>
      <w:r w:rsidR="00B3542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_x0000_s1152" type="#_x0000_t176" style="position:absolute;left:0;text-align:left;margin-left:195.9pt;margin-top:15.8pt;width:130.05pt;height:97.05pt;z-index:251752448" fillcolor="#b2a1c7" strokecolor="#b2a1c7" strokeweight="1pt">
            <v:fill color2="#e5dfec" angle="-45" focus="-50%" type="gradient"/>
            <v:shadow on="t" type="perspective" color="#3f3151" opacity=".5" offset="1pt" offset2="-3pt"/>
            <v:textbox style="mso-next-textbox:#_x0000_s1152">
              <w:txbxContent>
                <w:p w:rsidR="0001309A" w:rsidRPr="005F3CB1" w:rsidRDefault="0001309A" w:rsidP="0001309A">
                  <w:pPr>
                    <w:spacing w:after="0"/>
                    <w:jc w:val="center"/>
                    <w:rPr>
                      <w:b/>
                    </w:rPr>
                  </w:pPr>
                  <w:r w:rsidRPr="005F3CB1">
                    <w:rPr>
                      <w:b/>
                    </w:rPr>
                    <w:t>Спорткомплекс «</w:t>
                  </w:r>
                  <w:proofErr w:type="spellStart"/>
                  <w:r w:rsidRPr="005F3CB1">
                    <w:rPr>
                      <w:b/>
                    </w:rPr>
                    <w:t>Калининец</w:t>
                  </w:r>
                  <w:proofErr w:type="spellEnd"/>
                  <w:r w:rsidRPr="005F3CB1">
                    <w:rPr>
                      <w:b/>
                    </w:rPr>
                    <w:t>»</w:t>
                  </w:r>
                </w:p>
                <w:p w:rsidR="0001309A" w:rsidRDefault="0001309A" w:rsidP="0001309A">
                  <w:pPr>
                    <w:spacing w:after="0"/>
                  </w:pPr>
                  <w:r>
                    <w:t>- бассейн</w:t>
                  </w:r>
                </w:p>
                <w:p w:rsidR="0001309A" w:rsidRDefault="0001309A" w:rsidP="0001309A">
                  <w:pPr>
                    <w:spacing w:after="0"/>
                  </w:pPr>
                  <w:r>
                    <w:t>- манеж</w:t>
                  </w:r>
                </w:p>
                <w:p w:rsidR="0001309A" w:rsidRPr="003243D0" w:rsidRDefault="0001309A" w:rsidP="0001309A">
                  <w:pPr>
                    <w:spacing w:after="0"/>
                  </w:pPr>
                  <w:r>
                    <w:t>-лыжная база</w:t>
                  </w:r>
                </w:p>
              </w:txbxContent>
            </v:textbox>
          </v:shape>
        </w:pict>
      </w:r>
      <w:r w:rsidR="00B3542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_x0000_s1154" type="#_x0000_t176" style="position:absolute;left:0;text-align:left;margin-left:3.6pt;margin-top:369.25pt;width:130.35pt;height:84.3pt;z-index:251754496" fillcolor="#b2a1c7" strokecolor="#b2a1c7" strokeweight="1pt">
            <v:fill color2="#e5dfec" angle="-45" focus="-50%" type="gradient"/>
            <v:shadow on="t" type="perspective" color="#3f3151" opacity=".5" offset="1pt" offset2="-3pt"/>
            <v:textbox style="mso-next-textbox:#_x0000_s1154">
              <w:txbxContent>
                <w:p w:rsidR="0001309A" w:rsidRPr="005F3CB1" w:rsidRDefault="0001309A" w:rsidP="0001309A">
                  <w:pPr>
                    <w:spacing w:after="0"/>
                    <w:jc w:val="center"/>
                    <w:rPr>
                      <w:b/>
                    </w:rPr>
                  </w:pPr>
                  <w:r w:rsidRPr="005F3CB1">
                    <w:rPr>
                      <w:b/>
                    </w:rPr>
                    <w:t>Школа</w:t>
                  </w:r>
                </w:p>
                <w:p w:rsidR="0001309A" w:rsidRPr="00A244A9" w:rsidRDefault="0001309A" w:rsidP="0001309A">
                  <w:pPr>
                    <w:spacing w:after="0"/>
                    <w:jc w:val="center"/>
                  </w:pPr>
                  <w:r>
                    <w:t>- отслеживание  состояния здоровья первоклассников</w:t>
                  </w:r>
                </w:p>
              </w:txbxContent>
            </v:textbox>
          </v:shape>
        </w:pict>
      </w:r>
    </w:p>
    <w:p w:rsidR="00346E20" w:rsidRPr="00346E20" w:rsidRDefault="00346E20" w:rsidP="00840710">
      <w:pPr>
        <w:spacing w:after="0" w:line="360" w:lineRule="auto"/>
        <w:ind w:left="108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6E20" w:rsidRPr="00346E20" w:rsidRDefault="00346E20" w:rsidP="00840710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346E20" w:rsidRPr="00346E20" w:rsidRDefault="00346E20" w:rsidP="00840710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346E20" w:rsidRPr="00346E20" w:rsidRDefault="00346E20" w:rsidP="00840710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346E20" w:rsidRPr="00346E20" w:rsidRDefault="00B35427" w:rsidP="00840710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B3542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62" type="#_x0000_t32" style="position:absolute;margin-left:129.75pt;margin-top:17.55pt;width:49.35pt;height:84.15pt;z-index:251762688" o:connectortype="straight">
            <v:stroke startarrow="block" endarrow="block"/>
          </v:shape>
        </w:pict>
      </w:r>
      <w:r w:rsidRPr="00B3542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_x0000_s1163" type="#_x0000_t32" style="position:absolute;margin-left:261.05pt;margin-top:.4pt;width:0;height:1in;z-index:251763712" o:connectortype="straight">
            <v:stroke startarrow="block" endarrow="block"/>
          </v:shape>
        </w:pict>
      </w:r>
    </w:p>
    <w:p w:rsidR="00346E20" w:rsidRPr="00346E20" w:rsidRDefault="00B35427" w:rsidP="00840710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B3542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_x0000_s1164" type="#_x0000_t32" style="position:absolute;margin-left:317.95pt;margin-top:9.3pt;width:84.9pt;height:58.9pt;flip:x;z-index:251764736" o:connectortype="straight">
            <v:stroke startarrow="block" endarrow="block"/>
          </v:shape>
        </w:pict>
      </w:r>
    </w:p>
    <w:p w:rsidR="00346E20" w:rsidRPr="00346E20" w:rsidRDefault="00346E20" w:rsidP="00840710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346E20" w:rsidRPr="00346E20" w:rsidRDefault="00B35427" w:rsidP="00840710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B3542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_x0000_s1153" type="#_x0000_t176" style="position:absolute;margin-left:-5.25pt;margin-top:19.9pt;width:130.5pt;height:106.25pt;z-index:251753472" fillcolor="#b2a1c7" strokecolor="#b2a1c7" strokeweight="1pt">
            <v:fill color2="#e5dfec" angle="-45" focus="-50%" type="gradient"/>
            <v:shadow on="t" type="perspective" color="#3f3151" opacity=".5" offset="1pt" offset2="-3pt"/>
            <v:textbox style="mso-next-textbox:#_x0000_s1153">
              <w:txbxContent>
                <w:p w:rsidR="0001309A" w:rsidRPr="005F3CB1" w:rsidRDefault="0001309A" w:rsidP="0001309A">
                  <w:pPr>
                    <w:spacing w:after="0"/>
                    <w:jc w:val="center"/>
                    <w:rPr>
                      <w:b/>
                    </w:rPr>
                  </w:pPr>
                  <w:r w:rsidRPr="005F3CB1">
                    <w:rPr>
                      <w:b/>
                    </w:rPr>
                    <w:t>ДЮСШ</w:t>
                  </w:r>
                  <w:r>
                    <w:rPr>
                      <w:b/>
                    </w:rPr>
                    <w:t xml:space="preserve"> № 19</w:t>
                  </w:r>
                </w:p>
                <w:p w:rsidR="0001309A" w:rsidRPr="003243D0" w:rsidRDefault="0001309A" w:rsidP="0001309A">
                  <w:pPr>
                    <w:spacing w:after="0"/>
                    <w:jc w:val="center"/>
                  </w:pPr>
                  <w:r>
                    <w:t>(школа олимпийского резерва по футболу)</w:t>
                  </w:r>
                </w:p>
              </w:txbxContent>
            </v:textbox>
          </v:shape>
        </w:pict>
      </w:r>
      <w:r w:rsidRPr="00B3542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oval id="_x0000_s1150" style="position:absolute;margin-left:164.85pt;margin-top:7.95pt;width:181.5pt;height:105.15pt;z-index:251750400" fillcolor="#9bbb59" strokecolor="#f2f2f2" strokeweight="3pt">
            <v:shadow on="t" type="perspective" color="#4e6128" opacity=".5" offset="1pt" offset2="-1pt"/>
            <v:textbox style="mso-next-textbox:#_x0000_s1150">
              <w:txbxContent>
                <w:p w:rsidR="0001309A" w:rsidRDefault="0001309A" w:rsidP="0001309A">
                  <w:pPr>
                    <w:spacing w:after="0"/>
                    <w:jc w:val="center"/>
                    <w:rPr>
                      <w:b/>
                    </w:rPr>
                  </w:pPr>
                </w:p>
                <w:p w:rsidR="0001309A" w:rsidRDefault="0001309A" w:rsidP="0001309A">
                  <w:pPr>
                    <w:spacing w:after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 xml:space="preserve">Детский сад </w:t>
                  </w:r>
                </w:p>
                <w:p w:rsidR="0001309A" w:rsidRPr="005F3CB1" w:rsidRDefault="0001309A" w:rsidP="0001309A">
                  <w:pPr>
                    <w:spacing w:after="0"/>
                    <w:jc w:val="center"/>
                    <w:rPr>
                      <w:b/>
                    </w:rPr>
                  </w:pPr>
                  <w:r w:rsidRPr="005F3CB1">
                    <w:rPr>
                      <w:b/>
                    </w:rPr>
                    <w:t>№ 440</w:t>
                  </w:r>
                </w:p>
              </w:txbxContent>
            </v:textbox>
          </v:oval>
        </w:pict>
      </w:r>
      <w:r w:rsidRPr="00B3542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_x0000_s1157" type="#_x0000_t176" style="position:absolute;margin-left:386.2pt;margin-top:20.1pt;width:136.5pt;height:110.6pt;z-index:251757568" fillcolor="#b2a1c7" strokecolor="#b2a1c7" strokeweight="1pt">
            <v:fill color2="#e5dfec" angle="-45" focus="-50%" type="gradient"/>
            <v:shadow on="t" type="perspective" color="#3f3151" opacity=".5" offset="1pt" offset2="-3pt"/>
            <v:textbox style="mso-next-textbox:#_x0000_s1157">
              <w:txbxContent>
                <w:p w:rsidR="0001309A" w:rsidRPr="005F3CB1" w:rsidRDefault="0001309A" w:rsidP="0001309A">
                  <w:pPr>
                    <w:spacing w:after="0"/>
                    <w:jc w:val="center"/>
                    <w:rPr>
                      <w:b/>
                    </w:rPr>
                  </w:pPr>
                  <w:r w:rsidRPr="005F3CB1">
                    <w:rPr>
                      <w:b/>
                    </w:rPr>
                    <w:t>ФОК Орджоникидзевского района</w:t>
                  </w:r>
                </w:p>
                <w:p w:rsidR="0001309A" w:rsidRDefault="0001309A" w:rsidP="0001309A">
                  <w:pPr>
                    <w:spacing w:after="0"/>
                  </w:pPr>
                  <w:r>
                    <w:t>- спортивные секции</w:t>
                  </w:r>
                </w:p>
                <w:p w:rsidR="0001309A" w:rsidRPr="00A244A9" w:rsidRDefault="0001309A" w:rsidP="0001309A">
                  <w:pPr>
                    <w:spacing w:after="0"/>
                  </w:pPr>
                  <w:r>
                    <w:t>- соревнования</w:t>
                  </w:r>
                </w:p>
              </w:txbxContent>
            </v:textbox>
          </v:shape>
        </w:pict>
      </w:r>
    </w:p>
    <w:p w:rsidR="00346E20" w:rsidRPr="00346E20" w:rsidRDefault="00346E20" w:rsidP="00840710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346E20" w:rsidRPr="00346E20" w:rsidRDefault="00B35427" w:rsidP="00840710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B3542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_x0000_s1161" type="#_x0000_t32" style="position:absolute;margin-left:133.95pt;margin-top:15.7pt;width:24pt;height:0;z-index:251761664" o:connectortype="straight">
            <v:stroke startarrow="block" endarrow="block"/>
          </v:shape>
        </w:pict>
      </w:r>
      <w:r w:rsidRPr="00B3542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_x0000_s1160" type="#_x0000_t32" style="position:absolute;margin-left:355.75pt;margin-top:15.7pt;width:22.5pt;height:0;z-index:251760640" o:connectortype="straight">
            <v:stroke startarrow="block" endarrow="block"/>
          </v:shape>
        </w:pict>
      </w:r>
    </w:p>
    <w:p w:rsidR="00346E20" w:rsidRPr="00346E20" w:rsidRDefault="00346E20" w:rsidP="00840710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346E20" w:rsidRPr="00346E20" w:rsidRDefault="00BD7755" w:rsidP="00840710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B3542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_x0000_s1167" type="#_x0000_t32" style="position:absolute;margin-left:189.25pt;margin-top:21.75pt;width:43.5pt;height:180.3pt;flip:y;z-index:251767808" o:connectortype="straight">
            <v:stroke startarrow="block" endarrow="block"/>
          </v:shape>
        </w:pict>
      </w:r>
      <w:r w:rsidRPr="00B3542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_x0000_s1168" type="#_x0000_t32" style="position:absolute;margin-left:284pt;margin-top:21.75pt;width:13.5pt;height:116.35pt;flip:x y;z-index:251768832" o:connectortype="straight">
            <v:stroke startarrow="block" endarrow="block"/>
          </v:shape>
        </w:pict>
      </w:r>
      <w:r w:rsidR="00B35427" w:rsidRPr="00B3542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_x0000_s1165" type="#_x0000_t32" style="position:absolute;margin-left:133.95pt;margin-top:16.55pt;width:45.15pt;height:62.95pt;flip:y;z-index:251765760" o:connectortype="straight">
            <v:stroke startarrow="block" endarrow="block"/>
          </v:shape>
        </w:pict>
      </w:r>
      <w:r w:rsidR="00B35427" w:rsidRPr="00B3542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_x0000_s1166" type="#_x0000_t32" style="position:absolute;margin-left:325.95pt;margin-top:16.55pt;width:55.25pt;height:94.9pt;flip:x y;z-index:251766784" o:connectortype="straight">
            <v:stroke startarrow="block" endarrow="block"/>
          </v:shape>
        </w:pict>
      </w:r>
    </w:p>
    <w:p w:rsidR="00346E20" w:rsidRPr="00346E20" w:rsidRDefault="00346E20" w:rsidP="00840710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346E20" w:rsidRPr="00346E20" w:rsidRDefault="00346E20" w:rsidP="00840710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346E20" w:rsidRPr="00346E20" w:rsidRDefault="00346E20" w:rsidP="00840710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346E20" w:rsidRPr="00346E20" w:rsidRDefault="00346E20" w:rsidP="00840710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346E20" w:rsidRPr="00346E20" w:rsidRDefault="00B35427" w:rsidP="00840710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B3542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_x0000_s1156" type="#_x0000_t176" style="position:absolute;margin-left:381.2pt;margin-top:7.5pt;width:136.5pt;height:79.5pt;z-index:251756544" fillcolor="#b2a1c7" strokecolor="#b2a1c7" strokeweight="1pt">
            <v:fill color2="#e5dfec" angle="-45" focus="-50%" type="gradient"/>
            <v:shadow on="t" type="perspective" color="#3f3151" opacity=".5" offset="1pt" offset2="-3pt"/>
            <v:textbox style="mso-next-textbox:#_x0000_s1156">
              <w:txbxContent>
                <w:p w:rsidR="0001309A" w:rsidRPr="005F3CB1" w:rsidRDefault="0001309A" w:rsidP="0001309A">
                  <w:pPr>
                    <w:spacing w:after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Семейная библиотека</w:t>
                  </w:r>
                </w:p>
                <w:p w:rsidR="0001309A" w:rsidRDefault="0001309A" w:rsidP="0001309A">
                  <w:pPr>
                    <w:spacing w:after="0"/>
                  </w:pPr>
                  <w:r>
                    <w:t>- беседы</w:t>
                  </w:r>
                </w:p>
                <w:p w:rsidR="0001309A" w:rsidRDefault="0001309A" w:rsidP="0001309A">
                  <w:pPr>
                    <w:spacing w:after="0"/>
                  </w:pPr>
                  <w:r>
                    <w:t>- развлечения</w:t>
                  </w:r>
                </w:p>
                <w:p w:rsidR="0001309A" w:rsidRPr="00A244A9" w:rsidRDefault="0001309A" w:rsidP="0001309A">
                  <w:pPr>
                    <w:spacing w:after="0"/>
                  </w:pPr>
                  <w:r>
                    <w:t>- экскурсии</w:t>
                  </w:r>
                </w:p>
              </w:txbxContent>
            </v:textbox>
          </v:shape>
        </w:pict>
      </w:r>
    </w:p>
    <w:p w:rsidR="00346E20" w:rsidRPr="00346E20" w:rsidRDefault="00BD7755" w:rsidP="00840710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B3542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_x0000_s1159" type="#_x0000_t176" style="position:absolute;margin-left:232.75pt;margin-top:18.9pt;width:123pt;height:94.75pt;z-index:251759616" fillcolor="#b2a1c7" strokecolor="#b2a1c7" strokeweight="1pt">
            <v:fill color2="#e5dfec" angle="-45" focus="-50%" type="gradient"/>
            <v:shadow on="t" type="perspective" color="#3f3151" opacity=".5" offset="1pt" offset2="-3pt"/>
            <v:textbox style="mso-next-textbox:#_x0000_s1159">
              <w:txbxContent>
                <w:p w:rsidR="0001309A" w:rsidRPr="005F3CB1" w:rsidRDefault="0001309A" w:rsidP="0001309A">
                  <w:pPr>
                    <w:spacing w:after="0"/>
                    <w:jc w:val="center"/>
                    <w:rPr>
                      <w:b/>
                    </w:rPr>
                  </w:pPr>
                  <w:r w:rsidRPr="005F3CB1">
                    <w:rPr>
                      <w:b/>
                    </w:rPr>
                    <w:t>Педагогическое сообщество</w:t>
                  </w:r>
                </w:p>
                <w:p w:rsidR="0001309A" w:rsidRDefault="0001309A" w:rsidP="0001309A">
                  <w:pPr>
                    <w:spacing w:after="0"/>
                  </w:pPr>
                  <w:r>
                    <w:t>- мастер-классы</w:t>
                  </w:r>
                </w:p>
                <w:p w:rsidR="0001309A" w:rsidRDefault="0001309A" w:rsidP="0001309A">
                  <w:pPr>
                    <w:spacing w:after="0"/>
                  </w:pPr>
                  <w:r>
                    <w:t>- семинары</w:t>
                  </w:r>
                </w:p>
                <w:p w:rsidR="0001309A" w:rsidRPr="00A244A9" w:rsidRDefault="0001309A" w:rsidP="0001309A">
                  <w:pPr>
                    <w:spacing w:after="0"/>
                  </w:pPr>
                  <w:r>
                    <w:t>- практикумы</w:t>
                  </w:r>
                </w:p>
              </w:txbxContent>
            </v:textbox>
          </v:shape>
        </w:pict>
      </w:r>
    </w:p>
    <w:p w:rsidR="00346E20" w:rsidRPr="00346E20" w:rsidRDefault="00346E20" w:rsidP="00840710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346E20" w:rsidRPr="00346E20" w:rsidRDefault="00BD7755" w:rsidP="00840710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B3542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_x0000_s1155" type="#_x0000_t176" style="position:absolute;margin-left:49.3pt;margin-top:14.55pt;width:123pt;height:94.75pt;z-index:251755520" fillcolor="#b2a1c7" strokecolor="#b2a1c7" strokeweight="1pt">
            <v:fill color2="#e5dfec" angle="-45" focus="-50%" type="gradient"/>
            <v:shadow on="t" type="perspective" color="#3f3151" opacity=".5" offset="1pt" offset2="-3pt"/>
            <v:textbox style="mso-next-textbox:#_x0000_s1155">
              <w:txbxContent>
                <w:p w:rsidR="0001309A" w:rsidRPr="005F3CB1" w:rsidRDefault="0001309A" w:rsidP="0001309A">
                  <w:pPr>
                    <w:spacing w:after="0"/>
                    <w:jc w:val="center"/>
                    <w:rPr>
                      <w:b/>
                    </w:rPr>
                  </w:pPr>
                  <w:r w:rsidRPr="005F3CB1">
                    <w:rPr>
                      <w:b/>
                    </w:rPr>
                    <w:t>Районная поликлиника № 15</w:t>
                  </w:r>
                </w:p>
                <w:p w:rsidR="0001309A" w:rsidRPr="00A244A9" w:rsidRDefault="0001309A" w:rsidP="0001309A">
                  <w:pPr>
                    <w:spacing w:after="0"/>
                    <w:jc w:val="center"/>
                  </w:pPr>
                  <w:r>
                    <w:t>(отделение № 5)</w:t>
                  </w:r>
                </w:p>
              </w:txbxContent>
            </v:textbox>
          </v:shape>
        </w:pict>
      </w:r>
    </w:p>
    <w:p w:rsidR="00346E20" w:rsidRPr="00346E20" w:rsidRDefault="00346E20" w:rsidP="00840710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346E20" w:rsidRPr="00346E20" w:rsidRDefault="00346E20" w:rsidP="00840710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5C239C" w:rsidRPr="004B0EAE" w:rsidRDefault="009C4F05" w:rsidP="00425068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4F05">
        <w:rPr>
          <w:rFonts w:ascii="Times New Roman" w:hAnsi="Times New Roman" w:cs="Times New Roman"/>
          <w:b/>
          <w:sz w:val="24"/>
          <w:szCs w:val="24"/>
        </w:rPr>
        <w:lastRenderedPageBreak/>
        <w:t>2</w:t>
      </w:r>
      <w:r w:rsidR="00425068" w:rsidRPr="009C4F05">
        <w:rPr>
          <w:rFonts w:ascii="Times New Roman" w:hAnsi="Times New Roman" w:cs="Times New Roman"/>
          <w:b/>
          <w:sz w:val="24"/>
          <w:szCs w:val="24"/>
        </w:rPr>
        <w:t>.8. Эффективность и перспективы программы</w:t>
      </w:r>
    </w:p>
    <w:p w:rsidR="00C05C7E" w:rsidRPr="004B0EAE" w:rsidRDefault="00C05C7E" w:rsidP="00425068">
      <w:pPr>
        <w:spacing w:line="360" w:lineRule="auto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4088F" w:rsidRPr="00425068" w:rsidRDefault="0034088F" w:rsidP="00425068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25068">
        <w:rPr>
          <w:rFonts w:ascii="Times New Roman" w:hAnsi="Times New Roman" w:cs="Times New Roman"/>
          <w:sz w:val="24"/>
          <w:szCs w:val="24"/>
        </w:rPr>
        <w:t xml:space="preserve">Предполагаемые  результаты </w:t>
      </w:r>
      <w:r w:rsidR="00BE3057" w:rsidRPr="00425068">
        <w:rPr>
          <w:rFonts w:ascii="Times New Roman" w:hAnsi="Times New Roman" w:cs="Times New Roman"/>
          <w:color w:val="000000" w:themeColor="text1"/>
          <w:sz w:val="24"/>
          <w:szCs w:val="24"/>
        </w:rPr>
        <w:t>программы:</w:t>
      </w:r>
    </w:p>
    <w:p w:rsidR="0034088F" w:rsidRPr="0034088F" w:rsidRDefault="0034088F" w:rsidP="00F01E51">
      <w:pPr>
        <w:numPr>
          <w:ilvl w:val="0"/>
          <w:numId w:val="7"/>
        </w:numPr>
        <w:tabs>
          <w:tab w:val="clear" w:pos="1260"/>
          <w:tab w:val="num" w:pos="426"/>
        </w:tabs>
        <w:spacing w:line="360" w:lineRule="auto"/>
        <w:ind w:hanging="12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4088F">
        <w:rPr>
          <w:rFonts w:ascii="Times New Roman" w:hAnsi="Times New Roman" w:cs="Times New Roman"/>
          <w:sz w:val="24"/>
          <w:szCs w:val="24"/>
        </w:rPr>
        <w:t>снижение уровня заболеваемости, повышение индекса здоровья;</w:t>
      </w:r>
    </w:p>
    <w:p w:rsidR="0034088F" w:rsidRPr="0034088F" w:rsidRDefault="0034088F" w:rsidP="00F01E51">
      <w:pPr>
        <w:numPr>
          <w:ilvl w:val="0"/>
          <w:numId w:val="7"/>
        </w:numPr>
        <w:tabs>
          <w:tab w:val="clear" w:pos="1260"/>
          <w:tab w:val="num" w:pos="426"/>
        </w:tabs>
        <w:spacing w:line="360" w:lineRule="auto"/>
        <w:ind w:hanging="12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4088F">
        <w:rPr>
          <w:rFonts w:ascii="Times New Roman" w:hAnsi="Times New Roman" w:cs="Times New Roman"/>
          <w:sz w:val="24"/>
          <w:szCs w:val="24"/>
        </w:rPr>
        <w:t>повышение уровня физической подготовленности детей;</w:t>
      </w:r>
    </w:p>
    <w:p w:rsidR="0034088F" w:rsidRPr="0034088F" w:rsidRDefault="0034088F" w:rsidP="00F01E51">
      <w:pPr>
        <w:numPr>
          <w:ilvl w:val="0"/>
          <w:numId w:val="7"/>
        </w:numPr>
        <w:tabs>
          <w:tab w:val="clear" w:pos="1260"/>
          <w:tab w:val="num" w:pos="426"/>
        </w:tabs>
        <w:spacing w:line="360" w:lineRule="auto"/>
        <w:ind w:hanging="12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4088F">
        <w:rPr>
          <w:rFonts w:ascii="Times New Roman" w:hAnsi="Times New Roman" w:cs="Times New Roman"/>
          <w:sz w:val="24"/>
          <w:szCs w:val="24"/>
        </w:rPr>
        <w:t>оптимизация двигательного режима;</w:t>
      </w:r>
    </w:p>
    <w:p w:rsidR="00B301A7" w:rsidRDefault="0034088F" w:rsidP="00F01E51">
      <w:pPr>
        <w:numPr>
          <w:ilvl w:val="0"/>
          <w:numId w:val="7"/>
        </w:numPr>
        <w:tabs>
          <w:tab w:val="clear" w:pos="1260"/>
          <w:tab w:val="num" w:pos="426"/>
        </w:tabs>
        <w:spacing w:line="360" w:lineRule="auto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4088F">
        <w:rPr>
          <w:rFonts w:ascii="Times New Roman" w:hAnsi="Times New Roman" w:cs="Times New Roman"/>
          <w:sz w:val="24"/>
          <w:szCs w:val="24"/>
        </w:rPr>
        <w:t>осознанное отношение детей и их родителей к собственному здоровью, привы</w:t>
      </w:r>
      <w:r>
        <w:rPr>
          <w:rFonts w:ascii="Times New Roman" w:hAnsi="Times New Roman" w:cs="Times New Roman"/>
          <w:sz w:val="24"/>
          <w:szCs w:val="24"/>
        </w:rPr>
        <w:t>чка вести здоровый образ жизни.</w:t>
      </w:r>
    </w:p>
    <w:p w:rsidR="00246F87" w:rsidRDefault="00BE3057" w:rsidP="00F01E51">
      <w:pPr>
        <w:numPr>
          <w:ilvl w:val="0"/>
          <w:numId w:val="7"/>
        </w:numPr>
        <w:tabs>
          <w:tab w:val="clear" w:pos="1260"/>
          <w:tab w:val="num" w:pos="426"/>
        </w:tabs>
        <w:spacing w:line="360" w:lineRule="auto"/>
        <w:ind w:hanging="12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темпы прироста воспитанников.</w:t>
      </w:r>
    </w:p>
    <w:p w:rsidR="00773762" w:rsidRPr="00B37C09" w:rsidRDefault="00773762" w:rsidP="00840710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определения эффективности реализации программы были </w:t>
      </w:r>
      <w:r w:rsidR="00A404D3">
        <w:rPr>
          <w:rFonts w:ascii="Times New Roman" w:hAnsi="Times New Roman" w:cs="Times New Roman"/>
          <w:sz w:val="24"/>
          <w:szCs w:val="24"/>
        </w:rPr>
        <w:t xml:space="preserve">использованы следующие диагностики: </w:t>
      </w:r>
      <w:r>
        <w:rPr>
          <w:rFonts w:ascii="Times New Roman" w:hAnsi="Times New Roman" w:cs="Times New Roman"/>
          <w:sz w:val="24"/>
          <w:szCs w:val="24"/>
        </w:rPr>
        <w:t>«Методика определения физического развития дошкольников» Г.П. Юрко, «Шкала оценки темпов роста физических качеств детей дошкольного возраста»</w:t>
      </w:r>
      <w:r w:rsidR="00A404D3">
        <w:rPr>
          <w:rFonts w:ascii="Times New Roman" w:hAnsi="Times New Roman" w:cs="Times New Roman"/>
          <w:sz w:val="24"/>
          <w:szCs w:val="24"/>
        </w:rPr>
        <w:t xml:space="preserve"> В.И. Логиновой, тесты и анкеты для родителей, пока</w:t>
      </w:r>
      <w:r w:rsidR="00425068">
        <w:rPr>
          <w:rFonts w:ascii="Times New Roman" w:hAnsi="Times New Roman" w:cs="Times New Roman"/>
          <w:sz w:val="24"/>
          <w:szCs w:val="24"/>
        </w:rPr>
        <w:t>зания медицинских работников детского сада</w:t>
      </w:r>
      <w:r w:rsidR="00A404D3">
        <w:rPr>
          <w:rFonts w:ascii="Times New Roman" w:hAnsi="Times New Roman" w:cs="Times New Roman"/>
          <w:sz w:val="24"/>
          <w:szCs w:val="24"/>
        </w:rPr>
        <w:t>.</w:t>
      </w:r>
    </w:p>
    <w:p w:rsidR="0060686A" w:rsidRDefault="0004628E" w:rsidP="00840710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28E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реализации запланированных мероприятий, поставленных целей по физкультурно – оздоровительной работе  и при тесном сотрудниче</w:t>
      </w:r>
      <w:r w:rsidR="006E0CF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стве со всеми партнёрами программы «Здоровье»</w:t>
      </w:r>
      <w:r w:rsidRPr="000462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дети, которые посещают детский </w:t>
      </w:r>
      <w:r w:rsidR="006E0CF8" w:rsidRPr="0004628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сад,</w:t>
      </w:r>
      <w:r w:rsidRPr="000462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имеют хороший уровень здоровья и общего развития. Об этом свидетельствуют следующие по</w:t>
      </w:r>
      <w:r w:rsidR="006E0CF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казатели</w:t>
      </w:r>
      <w:r w:rsidR="00B301A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05C7E" w:rsidRDefault="00C05C7E" w:rsidP="0084071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04628E" w:rsidRPr="00C05C7E" w:rsidRDefault="0004628E" w:rsidP="00F01E51">
      <w:pPr>
        <w:pStyle w:val="a5"/>
        <w:numPr>
          <w:ilvl w:val="1"/>
          <w:numId w:val="15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05C7E">
        <w:rPr>
          <w:rFonts w:ascii="Times New Roman" w:eastAsia="Times New Roman" w:hAnsi="Times New Roman" w:cs="Times New Roman"/>
          <w:sz w:val="24"/>
          <w:szCs w:val="24"/>
          <w:lang w:eastAsia="ru-RU"/>
        </w:rPr>
        <w:t>Снизилась заболеваемость:</w:t>
      </w:r>
    </w:p>
    <w:p w:rsidR="00C05C7E" w:rsidRPr="00C05C7E" w:rsidRDefault="00C05C7E" w:rsidP="0084071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tbl>
      <w:tblPr>
        <w:tblStyle w:val="1"/>
        <w:tblW w:w="0" w:type="auto"/>
        <w:tblLook w:val="01E0"/>
      </w:tblPr>
      <w:tblGrid>
        <w:gridCol w:w="827"/>
        <w:gridCol w:w="3000"/>
        <w:gridCol w:w="1914"/>
        <w:gridCol w:w="1914"/>
        <w:gridCol w:w="1915"/>
      </w:tblGrid>
      <w:tr w:rsidR="0004628E" w:rsidRPr="0004628E" w:rsidTr="0004628E">
        <w:tc>
          <w:tcPr>
            <w:tcW w:w="827" w:type="dxa"/>
          </w:tcPr>
          <w:p w:rsidR="0004628E" w:rsidRPr="0004628E" w:rsidRDefault="0004628E" w:rsidP="00840710">
            <w:pPr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  <w:r w:rsidRPr="0004628E">
              <w:rPr>
                <w:sz w:val="24"/>
                <w:szCs w:val="24"/>
              </w:rPr>
              <w:t xml:space="preserve">   №</w:t>
            </w:r>
          </w:p>
        </w:tc>
        <w:tc>
          <w:tcPr>
            <w:tcW w:w="3000" w:type="dxa"/>
          </w:tcPr>
          <w:p w:rsidR="0004628E" w:rsidRPr="0004628E" w:rsidRDefault="0004628E" w:rsidP="00840710">
            <w:pPr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04628E" w:rsidRPr="0004628E" w:rsidRDefault="0004628E" w:rsidP="00840710">
            <w:pPr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C05C7E">
              <w:rPr>
                <w:sz w:val="24"/>
                <w:szCs w:val="24"/>
              </w:rPr>
              <w:t>201</w:t>
            </w:r>
            <w:r w:rsidR="00C05C7E">
              <w:rPr>
                <w:sz w:val="24"/>
                <w:szCs w:val="24"/>
                <w:lang w:val="en-US"/>
              </w:rPr>
              <w:t>5</w:t>
            </w:r>
            <w:r w:rsidRPr="0004628E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914" w:type="dxa"/>
          </w:tcPr>
          <w:p w:rsidR="0004628E" w:rsidRPr="0004628E" w:rsidRDefault="0004628E" w:rsidP="00C05C7E">
            <w:pPr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201</w:t>
            </w:r>
            <w:r w:rsidR="00C05C7E">
              <w:rPr>
                <w:sz w:val="24"/>
                <w:szCs w:val="24"/>
                <w:lang w:val="en-US"/>
              </w:rPr>
              <w:t>6</w:t>
            </w:r>
            <w:r w:rsidRPr="0004628E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915" w:type="dxa"/>
          </w:tcPr>
          <w:p w:rsidR="0004628E" w:rsidRPr="0004628E" w:rsidRDefault="0004628E" w:rsidP="00C05C7E">
            <w:pPr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201</w:t>
            </w:r>
            <w:r w:rsidR="00C05C7E">
              <w:rPr>
                <w:sz w:val="24"/>
                <w:szCs w:val="24"/>
                <w:lang w:val="en-US"/>
              </w:rPr>
              <w:t>7</w:t>
            </w:r>
            <w:r w:rsidRPr="0004628E">
              <w:rPr>
                <w:sz w:val="24"/>
                <w:szCs w:val="24"/>
              </w:rPr>
              <w:t xml:space="preserve"> г.</w:t>
            </w:r>
          </w:p>
        </w:tc>
      </w:tr>
      <w:tr w:rsidR="0004628E" w:rsidRPr="0004628E" w:rsidTr="0004628E">
        <w:tc>
          <w:tcPr>
            <w:tcW w:w="827" w:type="dxa"/>
          </w:tcPr>
          <w:p w:rsidR="0004628E" w:rsidRPr="0004628E" w:rsidRDefault="0004628E" w:rsidP="00840710">
            <w:pPr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  <w:r w:rsidRPr="0004628E">
              <w:rPr>
                <w:sz w:val="24"/>
                <w:szCs w:val="24"/>
              </w:rPr>
              <w:t>1.</w:t>
            </w:r>
          </w:p>
        </w:tc>
        <w:tc>
          <w:tcPr>
            <w:tcW w:w="3000" w:type="dxa"/>
          </w:tcPr>
          <w:p w:rsidR="0004628E" w:rsidRPr="0004628E" w:rsidRDefault="0004628E" w:rsidP="00840710">
            <w:pPr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  <w:r w:rsidRPr="0004628E">
              <w:rPr>
                <w:sz w:val="24"/>
                <w:szCs w:val="24"/>
              </w:rPr>
              <w:t>Грипп, ОРЗ, ОРВИ</w:t>
            </w:r>
          </w:p>
        </w:tc>
        <w:tc>
          <w:tcPr>
            <w:tcW w:w="1914" w:type="dxa"/>
          </w:tcPr>
          <w:p w:rsidR="0004628E" w:rsidRPr="0004628E" w:rsidRDefault="0004628E" w:rsidP="00840710">
            <w:pPr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  <w:r w:rsidRPr="0004628E">
              <w:rPr>
                <w:sz w:val="24"/>
                <w:szCs w:val="24"/>
              </w:rPr>
              <w:t>96 случаев</w:t>
            </w:r>
          </w:p>
        </w:tc>
        <w:tc>
          <w:tcPr>
            <w:tcW w:w="1914" w:type="dxa"/>
          </w:tcPr>
          <w:p w:rsidR="0004628E" w:rsidRPr="0004628E" w:rsidRDefault="0004628E" w:rsidP="00840710">
            <w:pPr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  <w:r w:rsidRPr="0004628E">
              <w:rPr>
                <w:sz w:val="24"/>
                <w:szCs w:val="24"/>
              </w:rPr>
              <w:t>87 случаев</w:t>
            </w:r>
          </w:p>
        </w:tc>
        <w:tc>
          <w:tcPr>
            <w:tcW w:w="1915" w:type="dxa"/>
          </w:tcPr>
          <w:p w:rsidR="0004628E" w:rsidRPr="0004628E" w:rsidRDefault="0004628E" w:rsidP="00840710">
            <w:pPr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  <w:r w:rsidRPr="0004628E">
              <w:rPr>
                <w:sz w:val="24"/>
                <w:szCs w:val="24"/>
              </w:rPr>
              <w:t>63 случаев</w:t>
            </w:r>
          </w:p>
        </w:tc>
      </w:tr>
      <w:tr w:rsidR="0004628E" w:rsidRPr="0004628E" w:rsidTr="0004628E">
        <w:tc>
          <w:tcPr>
            <w:tcW w:w="827" w:type="dxa"/>
          </w:tcPr>
          <w:p w:rsidR="0004628E" w:rsidRPr="0004628E" w:rsidRDefault="0004628E" w:rsidP="00840710">
            <w:pPr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  <w:r w:rsidRPr="0004628E">
              <w:rPr>
                <w:sz w:val="24"/>
                <w:szCs w:val="24"/>
              </w:rPr>
              <w:t>2.</w:t>
            </w:r>
          </w:p>
        </w:tc>
        <w:tc>
          <w:tcPr>
            <w:tcW w:w="3000" w:type="dxa"/>
          </w:tcPr>
          <w:p w:rsidR="0004628E" w:rsidRPr="0004628E" w:rsidRDefault="0004628E" w:rsidP="00840710">
            <w:pPr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  <w:r w:rsidRPr="0004628E">
              <w:rPr>
                <w:sz w:val="24"/>
                <w:szCs w:val="24"/>
              </w:rPr>
              <w:t>Пневмония</w:t>
            </w:r>
          </w:p>
        </w:tc>
        <w:tc>
          <w:tcPr>
            <w:tcW w:w="1914" w:type="dxa"/>
          </w:tcPr>
          <w:p w:rsidR="0004628E" w:rsidRPr="0004628E" w:rsidRDefault="0004628E" w:rsidP="00840710">
            <w:pPr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  <w:r w:rsidRPr="0004628E">
              <w:rPr>
                <w:sz w:val="24"/>
                <w:szCs w:val="24"/>
              </w:rPr>
              <w:t>7 случаев</w:t>
            </w:r>
          </w:p>
        </w:tc>
        <w:tc>
          <w:tcPr>
            <w:tcW w:w="1914" w:type="dxa"/>
          </w:tcPr>
          <w:p w:rsidR="0004628E" w:rsidRPr="0004628E" w:rsidRDefault="0004628E" w:rsidP="00840710">
            <w:pPr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  <w:r w:rsidRPr="0004628E">
              <w:rPr>
                <w:sz w:val="24"/>
                <w:szCs w:val="24"/>
              </w:rPr>
              <w:t>2 случая</w:t>
            </w:r>
          </w:p>
        </w:tc>
        <w:tc>
          <w:tcPr>
            <w:tcW w:w="1915" w:type="dxa"/>
          </w:tcPr>
          <w:p w:rsidR="0004628E" w:rsidRPr="0004628E" w:rsidRDefault="0004628E" w:rsidP="00840710">
            <w:pPr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  <w:r w:rsidRPr="0004628E">
              <w:rPr>
                <w:sz w:val="24"/>
                <w:szCs w:val="24"/>
              </w:rPr>
              <w:t>0</w:t>
            </w:r>
          </w:p>
        </w:tc>
      </w:tr>
      <w:tr w:rsidR="0004628E" w:rsidRPr="0004628E" w:rsidTr="0004628E">
        <w:tc>
          <w:tcPr>
            <w:tcW w:w="827" w:type="dxa"/>
          </w:tcPr>
          <w:p w:rsidR="0004628E" w:rsidRPr="0004628E" w:rsidRDefault="0004628E" w:rsidP="00840710">
            <w:pPr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  <w:r w:rsidRPr="0004628E">
              <w:rPr>
                <w:sz w:val="24"/>
                <w:szCs w:val="24"/>
              </w:rPr>
              <w:t>3.</w:t>
            </w:r>
          </w:p>
        </w:tc>
        <w:tc>
          <w:tcPr>
            <w:tcW w:w="3000" w:type="dxa"/>
          </w:tcPr>
          <w:p w:rsidR="0004628E" w:rsidRPr="0004628E" w:rsidRDefault="0004628E" w:rsidP="00840710">
            <w:pPr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  <w:r w:rsidRPr="0004628E">
              <w:rPr>
                <w:sz w:val="24"/>
                <w:szCs w:val="24"/>
              </w:rPr>
              <w:t>Инфекционные</w:t>
            </w:r>
          </w:p>
        </w:tc>
        <w:tc>
          <w:tcPr>
            <w:tcW w:w="1914" w:type="dxa"/>
          </w:tcPr>
          <w:p w:rsidR="0004628E" w:rsidRPr="0004628E" w:rsidRDefault="0004628E" w:rsidP="00840710">
            <w:pPr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  <w:r w:rsidRPr="0004628E">
              <w:rPr>
                <w:sz w:val="24"/>
                <w:szCs w:val="24"/>
              </w:rPr>
              <w:t>6 случаев</w:t>
            </w:r>
          </w:p>
        </w:tc>
        <w:tc>
          <w:tcPr>
            <w:tcW w:w="1914" w:type="dxa"/>
          </w:tcPr>
          <w:p w:rsidR="0004628E" w:rsidRPr="0004628E" w:rsidRDefault="0004628E" w:rsidP="00840710">
            <w:pPr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  <w:r w:rsidRPr="0004628E">
              <w:rPr>
                <w:sz w:val="24"/>
                <w:szCs w:val="24"/>
              </w:rPr>
              <w:t>4 случая</w:t>
            </w:r>
          </w:p>
        </w:tc>
        <w:tc>
          <w:tcPr>
            <w:tcW w:w="1915" w:type="dxa"/>
          </w:tcPr>
          <w:p w:rsidR="0004628E" w:rsidRPr="0004628E" w:rsidRDefault="0004628E" w:rsidP="00840710">
            <w:pPr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  <w:r w:rsidRPr="0004628E">
              <w:rPr>
                <w:sz w:val="24"/>
                <w:szCs w:val="24"/>
              </w:rPr>
              <w:t>2 случай</w:t>
            </w:r>
          </w:p>
        </w:tc>
      </w:tr>
      <w:tr w:rsidR="0004628E" w:rsidRPr="0004628E" w:rsidTr="0004628E">
        <w:tc>
          <w:tcPr>
            <w:tcW w:w="827" w:type="dxa"/>
          </w:tcPr>
          <w:p w:rsidR="0004628E" w:rsidRPr="0004628E" w:rsidRDefault="0004628E" w:rsidP="00840710">
            <w:pPr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  <w:r w:rsidRPr="0004628E">
              <w:rPr>
                <w:sz w:val="24"/>
                <w:szCs w:val="24"/>
              </w:rPr>
              <w:t>4.</w:t>
            </w:r>
          </w:p>
        </w:tc>
        <w:tc>
          <w:tcPr>
            <w:tcW w:w="3000" w:type="dxa"/>
          </w:tcPr>
          <w:p w:rsidR="0004628E" w:rsidRPr="0004628E" w:rsidRDefault="0004628E" w:rsidP="00840710">
            <w:pPr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  <w:r w:rsidRPr="0004628E">
              <w:rPr>
                <w:sz w:val="24"/>
                <w:szCs w:val="24"/>
              </w:rPr>
              <w:t>Острые бронхиты</w:t>
            </w:r>
          </w:p>
        </w:tc>
        <w:tc>
          <w:tcPr>
            <w:tcW w:w="1914" w:type="dxa"/>
          </w:tcPr>
          <w:p w:rsidR="0004628E" w:rsidRPr="0004628E" w:rsidRDefault="0004628E" w:rsidP="00840710">
            <w:pPr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  <w:r w:rsidRPr="0004628E">
              <w:rPr>
                <w:sz w:val="24"/>
                <w:szCs w:val="24"/>
              </w:rPr>
              <w:t>9 случаев</w:t>
            </w:r>
          </w:p>
        </w:tc>
        <w:tc>
          <w:tcPr>
            <w:tcW w:w="1914" w:type="dxa"/>
          </w:tcPr>
          <w:p w:rsidR="0004628E" w:rsidRPr="0004628E" w:rsidRDefault="0004628E" w:rsidP="00840710">
            <w:pPr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  <w:r w:rsidRPr="0004628E">
              <w:rPr>
                <w:sz w:val="24"/>
                <w:szCs w:val="24"/>
              </w:rPr>
              <w:t>7 случаев</w:t>
            </w:r>
          </w:p>
        </w:tc>
        <w:tc>
          <w:tcPr>
            <w:tcW w:w="1915" w:type="dxa"/>
          </w:tcPr>
          <w:p w:rsidR="0004628E" w:rsidRPr="0004628E" w:rsidRDefault="0004628E" w:rsidP="00840710">
            <w:pPr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  <w:r w:rsidRPr="0004628E">
              <w:rPr>
                <w:sz w:val="24"/>
                <w:szCs w:val="24"/>
              </w:rPr>
              <w:t>3 случая</w:t>
            </w:r>
          </w:p>
        </w:tc>
      </w:tr>
      <w:tr w:rsidR="0004628E" w:rsidRPr="0004628E" w:rsidTr="0004628E">
        <w:tc>
          <w:tcPr>
            <w:tcW w:w="827" w:type="dxa"/>
          </w:tcPr>
          <w:p w:rsidR="0004628E" w:rsidRPr="0004628E" w:rsidRDefault="0004628E" w:rsidP="00840710">
            <w:pPr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  <w:r w:rsidRPr="0004628E">
              <w:rPr>
                <w:sz w:val="24"/>
                <w:szCs w:val="24"/>
              </w:rPr>
              <w:t>5.</w:t>
            </w:r>
          </w:p>
        </w:tc>
        <w:tc>
          <w:tcPr>
            <w:tcW w:w="3000" w:type="dxa"/>
          </w:tcPr>
          <w:p w:rsidR="0004628E" w:rsidRPr="0004628E" w:rsidRDefault="0004628E" w:rsidP="00840710">
            <w:pPr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  <w:r w:rsidRPr="0004628E">
              <w:rPr>
                <w:sz w:val="24"/>
                <w:szCs w:val="24"/>
              </w:rPr>
              <w:t>Лор заболевания</w:t>
            </w:r>
          </w:p>
        </w:tc>
        <w:tc>
          <w:tcPr>
            <w:tcW w:w="1914" w:type="dxa"/>
          </w:tcPr>
          <w:p w:rsidR="0004628E" w:rsidRPr="0004628E" w:rsidRDefault="0004628E" w:rsidP="00840710">
            <w:pPr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  <w:r w:rsidRPr="0004628E">
              <w:rPr>
                <w:sz w:val="24"/>
                <w:szCs w:val="24"/>
              </w:rPr>
              <w:t>12 случаев</w:t>
            </w:r>
          </w:p>
        </w:tc>
        <w:tc>
          <w:tcPr>
            <w:tcW w:w="1914" w:type="dxa"/>
          </w:tcPr>
          <w:p w:rsidR="0004628E" w:rsidRPr="0004628E" w:rsidRDefault="0004628E" w:rsidP="00840710">
            <w:pPr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  <w:r w:rsidRPr="0004628E">
              <w:rPr>
                <w:sz w:val="24"/>
                <w:szCs w:val="24"/>
              </w:rPr>
              <w:t>9 случаев</w:t>
            </w:r>
          </w:p>
        </w:tc>
        <w:tc>
          <w:tcPr>
            <w:tcW w:w="1915" w:type="dxa"/>
          </w:tcPr>
          <w:p w:rsidR="0004628E" w:rsidRPr="0004628E" w:rsidRDefault="0004628E" w:rsidP="00840710">
            <w:pPr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  <w:r w:rsidRPr="0004628E">
              <w:rPr>
                <w:sz w:val="24"/>
                <w:szCs w:val="24"/>
              </w:rPr>
              <w:t>5 случаев</w:t>
            </w:r>
          </w:p>
        </w:tc>
      </w:tr>
    </w:tbl>
    <w:p w:rsidR="00425068" w:rsidRDefault="00425068" w:rsidP="00840710">
      <w:p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5C7E" w:rsidRPr="00C05C7E" w:rsidRDefault="00C05C7E" w:rsidP="00F01E51">
      <w:pPr>
        <w:pStyle w:val="a5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5C7E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C05C7E">
        <w:rPr>
          <w:rFonts w:ascii="Times New Roman" w:hAnsi="Times New Roman" w:cs="Times New Roman"/>
          <w:sz w:val="24"/>
          <w:szCs w:val="24"/>
        </w:rPr>
        <w:t>лучшились показатели физической подготовленности воспитанников:</w:t>
      </w:r>
    </w:p>
    <w:p w:rsidR="00C05C7E" w:rsidRPr="00C05C7E" w:rsidRDefault="00C05C7E" w:rsidP="00C05C7E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533"/>
        <w:gridCol w:w="2531"/>
        <w:gridCol w:w="2531"/>
        <w:gridCol w:w="2531"/>
      </w:tblGrid>
      <w:tr w:rsidR="00C05C7E" w:rsidRPr="00C05C7E" w:rsidTr="00C05C7E">
        <w:trPr>
          <w:trHeight w:val="497"/>
        </w:trPr>
        <w:tc>
          <w:tcPr>
            <w:tcW w:w="2533" w:type="dxa"/>
            <w:vMerge w:val="restart"/>
          </w:tcPr>
          <w:p w:rsidR="00C05C7E" w:rsidRPr="00C05C7E" w:rsidRDefault="00C05C7E" w:rsidP="00C05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05C7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Образовательный период</w:t>
            </w:r>
          </w:p>
        </w:tc>
        <w:tc>
          <w:tcPr>
            <w:tcW w:w="7593" w:type="dxa"/>
            <w:gridSpan w:val="3"/>
          </w:tcPr>
          <w:p w:rsidR="00C05C7E" w:rsidRPr="00C05C7E" w:rsidRDefault="00C05C7E" w:rsidP="00C05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05C7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Показатели результатов (%)</w:t>
            </w:r>
          </w:p>
        </w:tc>
      </w:tr>
      <w:tr w:rsidR="00C05C7E" w:rsidRPr="00C05C7E" w:rsidTr="00C05C7E">
        <w:tc>
          <w:tcPr>
            <w:tcW w:w="2533" w:type="dxa"/>
            <w:vMerge/>
          </w:tcPr>
          <w:p w:rsidR="00C05C7E" w:rsidRPr="00C05C7E" w:rsidRDefault="00C05C7E" w:rsidP="00C05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31" w:type="dxa"/>
          </w:tcPr>
          <w:p w:rsidR="00C05C7E" w:rsidRPr="00C05C7E" w:rsidRDefault="00C05C7E" w:rsidP="00C05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05C7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Высокий</w:t>
            </w:r>
          </w:p>
        </w:tc>
        <w:tc>
          <w:tcPr>
            <w:tcW w:w="2531" w:type="dxa"/>
          </w:tcPr>
          <w:p w:rsidR="00C05C7E" w:rsidRPr="00C05C7E" w:rsidRDefault="00C05C7E" w:rsidP="00C05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05C7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Средний</w:t>
            </w:r>
          </w:p>
        </w:tc>
        <w:tc>
          <w:tcPr>
            <w:tcW w:w="2531" w:type="dxa"/>
          </w:tcPr>
          <w:p w:rsidR="00C05C7E" w:rsidRPr="00C05C7E" w:rsidRDefault="00C05C7E" w:rsidP="00C05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05C7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Низкий</w:t>
            </w:r>
          </w:p>
        </w:tc>
      </w:tr>
      <w:tr w:rsidR="00C05C7E" w:rsidRPr="00C05C7E" w:rsidTr="00C05C7E">
        <w:tc>
          <w:tcPr>
            <w:tcW w:w="2533" w:type="dxa"/>
          </w:tcPr>
          <w:p w:rsidR="00C05C7E" w:rsidRPr="00C05C7E" w:rsidRDefault="00C05C7E" w:rsidP="00C05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-201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5</w:t>
            </w:r>
            <w:r w:rsidRPr="00C05C7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2531" w:type="dxa"/>
          </w:tcPr>
          <w:p w:rsidR="00C05C7E" w:rsidRPr="00C05C7E" w:rsidRDefault="00C05C7E" w:rsidP="00C05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05C7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2531" w:type="dxa"/>
          </w:tcPr>
          <w:p w:rsidR="00C05C7E" w:rsidRPr="00C05C7E" w:rsidRDefault="00C05C7E" w:rsidP="00C05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05C7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2531" w:type="dxa"/>
          </w:tcPr>
          <w:p w:rsidR="00C05C7E" w:rsidRPr="00C05C7E" w:rsidRDefault="00C05C7E" w:rsidP="00C05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05C7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C05C7E" w:rsidRPr="00C05C7E" w:rsidTr="00C05C7E">
        <w:tc>
          <w:tcPr>
            <w:tcW w:w="2533" w:type="dxa"/>
          </w:tcPr>
          <w:p w:rsidR="00C05C7E" w:rsidRPr="00C05C7E" w:rsidRDefault="00C05C7E" w:rsidP="00C05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-201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6</w:t>
            </w:r>
            <w:r w:rsidRPr="00C05C7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2531" w:type="dxa"/>
          </w:tcPr>
          <w:p w:rsidR="00C05C7E" w:rsidRPr="00C05C7E" w:rsidRDefault="00C05C7E" w:rsidP="00C05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05C7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2531" w:type="dxa"/>
          </w:tcPr>
          <w:p w:rsidR="00C05C7E" w:rsidRPr="00C05C7E" w:rsidRDefault="00C05C7E" w:rsidP="00C05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05C7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2531" w:type="dxa"/>
          </w:tcPr>
          <w:p w:rsidR="00C05C7E" w:rsidRPr="00C05C7E" w:rsidRDefault="00C05C7E" w:rsidP="00C05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05C7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C05C7E" w:rsidRPr="00C05C7E" w:rsidTr="00C05C7E">
        <w:tc>
          <w:tcPr>
            <w:tcW w:w="2533" w:type="dxa"/>
          </w:tcPr>
          <w:p w:rsidR="00C05C7E" w:rsidRPr="00C05C7E" w:rsidRDefault="00C05C7E" w:rsidP="00C05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-201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7</w:t>
            </w:r>
            <w:r w:rsidRPr="00C05C7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2531" w:type="dxa"/>
          </w:tcPr>
          <w:p w:rsidR="00C05C7E" w:rsidRPr="00C05C7E" w:rsidRDefault="00C05C7E" w:rsidP="00C05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05C7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  <w:r w:rsidRPr="00C05C7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2531" w:type="dxa"/>
          </w:tcPr>
          <w:p w:rsidR="00C05C7E" w:rsidRPr="00C05C7E" w:rsidRDefault="00C05C7E" w:rsidP="00C05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05C7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2531" w:type="dxa"/>
          </w:tcPr>
          <w:p w:rsidR="00C05C7E" w:rsidRPr="00C05C7E" w:rsidRDefault="00C05C7E" w:rsidP="00C05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05C7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</w:tr>
    </w:tbl>
    <w:p w:rsidR="00C05C7E" w:rsidRDefault="00C05C7E" w:rsidP="00C05C7E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05C7E" w:rsidRDefault="00C05C7E" w:rsidP="00C05C7E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05C7E" w:rsidRDefault="00C05C7E" w:rsidP="00C05C7E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3912781" cy="2083981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C05C7E" w:rsidRDefault="00C05C7E" w:rsidP="00C05C7E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05C7E" w:rsidRPr="00C05C7E" w:rsidRDefault="00C05C7E" w:rsidP="00C05C7E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C05C7E">
        <w:rPr>
          <w:rFonts w:ascii="Times New Roman" w:hAnsi="Times New Roman" w:cs="Times New Roman"/>
          <w:color w:val="000000"/>
          <w:sz w:val="24"/>
          <w:szCs w:val="28"/>
        </w:rPr>
        <w:t>- вырос темп прироста показателей физических качеств детей, таких как быстрота, сила, выносливость, гибкость, равновесие с 10% до 17%:</w:t>
      </w:r>
    </w:p>
    <w:p w:rsidR="00C05C7E" w:rsidRDefault="00C05C7E" w:rsidP="00C05C7E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3880884" cy="2009554"/>
            <wp:effectExtent l="0" t="0" r="5715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C05C7E" w:rsidRPr="00C05C7E" w:rsidRDefault="00C05C7E" w:rsidP="00C05C7E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C05C7E">
        <w:rPr>
          <w:rFonts w:ascii="Times New Roman" w:hAnsi="Times New Roman" w:cs="Times New Roman"/>
          <w:color w:val="000000"/>
          <w:sz w:val="24"/>
          <w:szCs w:val="28"/>
        </w:rPr>
        <w:t>- повысился уровень двигательной активности: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533"/>
        <w:gridCol w:w="2531"/>
        <w:gridCol w:w="2531"/>
        <w:gridCol w:w="2531"/>
      </w:tblGrid>
      <w:tr w:rsidR="00C05C7E" w:rsidRPr="00CB549F" w:rsidTr="00C05C7E">
        <w:trPr>
          <w:trHeight w:val="497"/>
        </w:trPr>
        <w:tc>
          <w:tcPr>
            <w:tcW w:w="2533" w:type="dxa"/>
            <w:vMerge w:val="restart"/>
          </w:tcPr>
          <w:p w:rsidR="00C05C7E" w:rsidRPr="00C05C7E" w:rsidRDefault="00C05C7E" w:rsidP="00C05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</w:pPr>
            <w:r w:rsidRPr="00C05C7E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Образовательный период</w:t>
            </w:r>
          </w:p>
        </w:tc>
        <w:tc>
          <w:tcPr>
            <w:tcW w:w="7593" w:type="dxa"/>
            <w:gridSpan w:val="3"/>
          </w:tcPr>
          <w:p w:rsidR="00C05C7E" w:rsidRPr="00C05C7E" w:rsidRDefault="00C05C7E" w:rsidP="00C05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</w:pPr>
            <w:r w:rsidRPr="00C05C7E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Показатели результатов (%)</w:t>
            </w:r>
          </w:p>
        </w:tc>
      </w:tr>
      <w:tr w:rsidR="00C05C7E" w:rsidRPr="00CB549F" w:rsidTr="00C05C7E">
        <w:tc>
          <w:tcPr>
            <w:tcW w:w="2533" w:type="dxa"/>
            <w:vMerge/>
          </w:tcPr>
          <w:p w:rsidR="00C05C7E" w:rsidRPr="00C05C7E" w:rsidRDefault="00C05C7E" w:rsidP="00C05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</w:pPr>
          </w:p>
        </w:tc>
        <w:tc>
          <w:tcPr>
            <w:tcW w:w="2531" w:type="dxa"/>
          </w:tcPr>
          <w:p w:rsidR="00C05C7E" w:rsidRPr="00C05C7E" w:rsidRDefault="00C05C7E" w:rsidP="00C05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</w:pPr>
            <w:r w:rsidRPr="00C05C7E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Высокий</w:t>
            </w:r>
          </w:p>
        </w:tc>
        <w:tc>
          <w:tcPr>
            <w:tcW w:w="2531" w:type="dxa"/>
          </w:tcPr>
          <w:p w:rsidR="00C05C7E" w:rsidRPr="00C05C7E" w:rsidRDefault="00C05C7E" w:rsidP="00C05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</w:pPr>
            <w:r w:rsidRPr="00C05C7E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Средний</w:t>
            </w:r>
          </w:p>
        </w:tc>
        <w:tc>
          <w:tcPr>
            <w:tcW w:w="2531" w:type="dxa"/>
          </w:tcPr>
          <w:p w:rsidR="00C05C7E" w:rsidRPr="00C05C7E" w:rsidRDefault="00C05C7E" w:rsidP="00C05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</w:pPr>
            <w:r w:rsidRPr="00C05C7E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Низкий</w:t>
            </w:r>
          </w:p>
        </w:tc>
      </w:tr>
      <w:tr w:rsidR="00C05C7E" w:rsidRPr="00CB549F" w:rsidTr="00C05C7E">
        <w:tc>
          <w:tcPr>
            <w:tcW w:w="2533" w:type="dxa"/>
          </w:tcPr>
          <w:p w:rsidR="00C05C7E" w:rsidRPr="00C05C7E" w:rsidRDefault="00C05C7E" w:rsidP="00C05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20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val="en-US"/>
              </w:rPr>
              <w:t>14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-201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val="en-US"/>
              </w:rPr>
              <w:t>5</w:t>
            </w:r>
            <w:r w:rsidRPr="00C05C7E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гг.</w:t>
            </w:r>
          </w:p>
        </w:tc>
        <w:tc>
          <w:tcPr>
            <w:tcW w:w="2531" w:type="dxa"/>
          </w:tcPr>
          <w:p w:rsidR="00C05C7E" w:rsidRPr="00C05C7E" w:rsidRDefault="00C05C7E" w:rsidP="00C05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</w:pPr>
            <w:r w:rsidRPr="00C05C7E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29</w:t>
            </w:r>
          </w:p>
        </w:tc>
        <w:tc>
          <w:tcPr>
            <w:tcW w:w="2531" w:type="dxa"/>
          </w:tcPr>
          <w:p w:rsidR="00C05C7E" w:rsidRPr="00C05C7E" w:rsidRDefault="00C05C7E" w:rsidP="00C05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</w:pPr>
            <w:r w:rsidRPr="00C05C7E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47</w:t>
            </w:r>
          </w:p>
        </w:tc>
        <w:tc>
          <w:tcPr>
            <w:tcW w:w="2531" w:type="dxa"/>
          </w:tcPr>
          <w:p w:rsidR="00C05C7E" w:rsidRPr="00C05C7E" w:rsidRDefault="00C05C7E" w:rsidP="00C05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</w:pPr>
            <w:r w:rsidRPr="00C05C7E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24</w:t>
            </w:r>
          </w:p>
        </w:tc>
      </w:tr>
      <w:tr w:rsidR="00C05C7E" w:rsidRPr="00CB549F" w:rsidTr="00C05C7E">
        <w:tc>
          <w:tcPr>
            <w:tcW w:w="2533" w:type="dxa"/>
          </w:tcPr>
          <w:p w:rsidR="00C05C7E" w:rsidRPr="00C05C7E" w:rsidRDefault="00C05C7E" w:rsidP="00C05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201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val="en-US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-201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val="en-US"/>
              </w:rPr>
              <w:t>6</w:t>
            </w:r>
            <w:r w:rsidRPr="00C05C7E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гг.</w:t>
            </w:r>
          </w:p>
        </w:tc>
        <w:tc>
          <w:tcPr>
            <w:tcW w:w="2531" w:type="dxa"/>
          </w:tcPr>
          <w:p w:rsidR="00C05C7E" w:rsidRPr="00C05C7E" w:rsidRDefault="00C05C7E" w:rsidP="00C05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</w:pPr>
            <w:r w:rsidRPr="00C05C7E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38</w:t>
            </w:r>
          </w:p>
        </w:tc>
        <w:tc>
          <w:tcPr>
            <w:tcW w:w="2531" w:type="dxa"/>
          </w:tcPr>
          <w:p w:rsidR="00C05C7E" w:rsidRPr="00C05C7E" w:rsidRDefault="00C05C7E" w:rsidP="00C05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</w:pPr>
            <w:r w:rsidRPr="00C05C7E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40</w:t>
            </w:r>
          </w:p>
        </w:tc>
        <w:tc>
          <w:tcPr>
            <w:tcW w:w="2531" w:type="dxa"/>
          </w:tcPr>
          <w:p w:rsidR="00C05C7E" w:rsidRPr="00C05C7E" w:rsidRDefault="00C05C7E" w:rsidP="00C05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</w:pPr>
            <w:r w:rsidRPr="00C05C7E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22</w:t>
            </w:r>
          </w:p>
        </w:tc>
      </w:tr>
      <w:tr w:rsidR="00C05C7E" w:rsidRPr="00CB549F" w:rsidTr="00C05C7E">
        <w:tc>
          <w:tcPr>
            <w:tcW w:w="2533" w:type="dxa"/>
          </w:tcPr>
          <w:p w:rsidR="00C05C7E" w:rsidRPr="00C05C7E" w:rsidRDefault="00C05C7E" w:rsidP="00C05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20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val="en-US"/>
              </w:rPr>
              <w:t>16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-201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val="en-US"/>
              </w:rPr>
              <w:t>7</w:t>
            </w:r>
            <w:r w:rsidRPr="00C05C7E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гг.</w:t>
            </w:r>
          </w:p>
        </w:tc>
        <w:tc>
          <w:tcPr>
            <w:tcW w:w="2531" w:type="dxa"/>
          </w:tcPr>
          <w:p w:rsidR="00C05C7E" w:rsidRPr="00C05C7E" w:rsidRDefault="00C05C7E" w:rsidP="00C05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</w:pPr>
            <w:r w:rsidRPr="00C05C7E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42</w:t>
            </w:r>
          </w:p>
        </w:tc>
        <w:tc>
          <w:tcPr>
            <w:tcW w:w="2531" w:type="dxa"/>
          </w:tcPr>
          <w:p w:rsidR="00C05C7E" w:rsidRPr="00C05C7E" w:rsidRDefault="00C05C7E" w:rsidP="00C05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</w:pPr>
            <w:r w:rsidRPr="00C05C7E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37</w:t>
            </w:r>
          </w:p>
        </w:tc>
        <w:tc>
          <w:tcPr>
            <w:tcW w:w="2531" w:type="dxa"/>
          </w:tcPr>
          <w:p w:rsidR="00C05C7E" w:rsidRPr="00C05C7E" w:rsidRDefault="00C05C7E" w:rsidP="00C05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</w:pPr>
            <w:r w:rsidRPr="00C05C7E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21</w:t>
            </w:r>
          </w:p>
        </w:tc>
      </w:tr>
    </w:tbl>
    <w:p w:rsidR="00C05C7E" w:rsidRPr="00CC50CA" w:rsidRDefault="00C05C7E" w:rsidP="00C05C7E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05C7E" w:rsidRDefault="00C05C7E" w:rsidP="00C05C7E">
      <w:pPr>
        <w:shd w:val="clear" w:color="auto" w:fill="FFFFFF"/>
        <w:autoSpaceDE w:val="0"/>
        <w:autoSpaceDN w:val="0"/>
        <w:adjustRightInd w:val="0"/>
        <w:ind w:firstLine="70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4274288" cy="1956391"/>
            <wp:effectExtent l="0" t="0" r="0" b="635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B37C09" w:rsidRDefault="00B37C09" w:rsidP="00C05C7E">
      <w:pPr>
        <w:spacing w:after="0" w:line="36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4628E" w:rsidRPr="0060686A" w:rsidRDefault="0004628E" w:rsidP="00840710">
      <w:pPr>
        <w:spacing w:after="0" w:line="36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05A2" w:rsidRDefault="004E05A2" w:rsidP="00840710">
      <w:pPr>
        <w:spacing w:after="0" w:line="36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628E" w:rsidRPr="0060686A" w:rsidRDefault="003306DF" w:rsidP="00840710">
      <w:pPr>
        <w:spacing w:after="0" w:line="36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04628E" w:rsidRPr="00606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Увеличился </w:t>
      </w:r>
      <w:r w:rsidR="009C4F0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процент</w:t>
      </w:r>
      <w:r w:rsidR="0004628E" w:rsidRPr="00606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степени удовлетворённости родителей качеством физкультурно – оздоровительной работы (результаты анкетирования):</w:t>
      </w:r>
    </w:p>
    <w:tbl>
      <w:tblPr>
        <w:tblStyle w:val="2"/>
        <w:tblW w:w="0" w:type="auto"/>
        <w:tblLook w:val="01E0"/>
      </w:tblPr>
      <w:tblGrid>
        <w:gridCol w:w="648"/>
        <w:gridCol w:w="4137"/>
        <w:gridCol w:w="2393"/>
        <w:gridCol w:w="2393"/>
      </w:tblGrid>
      <w:tr w:rsidR="0004628E" w:rsidRPr="0060686A" w:rsidTr="0004628E">
        <w:tc>
          <w:tcPr>
            <w:tcW w:w="648" w:type="dxa"/>
          </w:tcPr>
          <w:p w:rsidR="0004628E" w:rsidRPr="0060686A" w:rsidRDefault="0004628E" w:rsidP="00840710">
            <w:pPr>
              <w:spacing w:line="360" w:lineRule="auto"/>
              <w:contextualSpacing/>
              <w:rPr>
                <w:sz w:val="24"/>
                <w:szCs w:val="24"/>
              </w:rPr>
            </w:pPr>
            <w:r w:rsidRPr="0060686A">
              <w:rPr>
                <w:sz w:val="24"/>
                <w:szCs w:val="24"/>
              </w:rPr>
              <w:t xml:space="preserve"> №</w:t>
            </w:r>
          </w:p>
        </w:tc>
        <w:tc>
          <w:tcPr>
            <w:tcW w:w="4137" w:type="dxa"/>
          </w:tcPr>
          <w:p w:rsidR="0004628E" w:rsidRPr="0060686A" w:rsidRDefault="0004628E" w:rsidP="00840710">
            <w:pPr>
              <w:spacing w:line="360" w:lineRule="auto"/>
              <w:contextualSpacing/>
              <w:rPr>
                <w:sz w:val="24"/>
                <w:szCs w:val="24"/>
              </w:rPr>
            </w:pPr>
            <w:r w:rsidRPr="0060686A">
              <w:rPr>
                <w:sz w:val="24"/>
                <w:szCs w:val="24"/>
              </w:rPr>
              <w:t xml:space="preserve">         Вопрос анкеты</w:t>
            </w:r>
          </w:p>
        </w:tc>
        <w:tc>
          <w:tcPr>
            <w:tcW w:w="2393" w:type="dxa"/>
          </w:tcPr>
          <w:p w:rsidR="0004628E" w:rsidRPr="0060686A" w:rsidRDefault="003306DF" w:rsidP="00840710">
            <w:pPr>
              <w:spacing w:line="36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 – 2016</w:t>
            </w:r>
            <w:r w:rsidR="0060686A">
              <w:rPr>
                <w:sz w:val="24"/>
                <w:szCs w:val="24"/>
              </w:rPr>
              <w:t xml:space="preserve"> </w:t>
            </w:r>
            <w:r w:rsidR="0004628E" w:rsidRPr="0060686A">
              <w:rPr>
                <w:sz w:val="24"/>
                <w:szCs w:val="24"/>
              </w:rPr>
              <w:t xml:space="preserve">уч. </w:t>
            </w:r>
            <w:r>
              <w:rPr>
                <w:sz w:val="24"/>
                <w:szCs w:val="24"/>
              </w:rPr>
              <w:t>г</w:t>
            </w:r>
            <w:r w:rsidR="0004628E" w:rsidRPr="0060686A">
              <w:rPr>
                <w:sz w:val="24"/>
                <w:szCs w:val="24"/>
              </w:rPr>
              <w:t>г.</w:t>
            </w:r>
          </w:p>
        </w:tc>
        <w:tc>
          <w:tcPr>
            <w:tcW w:w="2393" w:type="dxa"/>
          </w:tcPr>
          <w:p w:rsidR="0004628E" w:rsidRPr="0060686A" w:rsidRDefault="003306DF" w:rsidP="003306DF">
            <w:pPr>
              <w:spacing w:line="36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 – 2017</w:t>
            </w:r>
            <w:r w:rsidR="0004628E" w:rsidRPr="0060686A">
              <w:rPr>
                <w:sz w:val="24"/>
                <w:szCs w:val="24"/>
              </w:rPr>
              <w:t xml:space="preserve"> уч. </w:t>
            </w:r>
            <w:r>
              <w:rPr>
                <w:sz w:val="24"/>
                <w:szCs w:val="24"/>
              </w:rPr>
              <w:t>г</w:t>
            </w:r>
            <w:r w:rsidR="0004628E" w:rsidRPr="0060686A">
              <w:rPr>
                <w:sz w:val="24"/>
                <w:szCs w:val="24"/>
              </w:rPr>
              <w:t>г.</w:t>
            </w:r>
          </w:p>
        </w:tc>
      </w:tr>
      <w:tr w:rsidR="0004628E" w:rsidRPr="0060686A" w:rsidTr="003306DF">
        <w:trPr>
          <w:trHeight w:val="743"/>
        </w:trPr>
        <w:tc>
          <w:tcPr>
            <w:tcW w:w="648" w:type="dxa"/>
          </w:tcPr>
          <w:p w:rsidR="0004628E" w:rsidRPr="0060686A" w:rsidRDefault="0004628E" w:rsidP="00840710">
            <w:pPr>
              <w:spacing w:line="360" w:lineRule="auto"/>
              <w:contextualSpacing/>
              <w:rPr>
                <w:sz w:val="24"/>
                <w:szCs w:val="24"/>
              </w:rPr>
            </w:pPr>
            <w:r w:rsidRPr="0060686A">
              <w:rPr>
                <w:sz w:val="24"/>
                <w:szCs w:val="24"/>
              </w:rPr>
              <w:t>1.</w:t>
            </w:r>
          </w:p>
        </w:tc>
        <w:tc>
          <w:tcPr>
            <w:tcW w:w="4137" w:type="dxa"/>
          </w:tcPr>
          <w:p w:rsidR="004E05A2" w:rsidRPr="0060686A" w:rsidRDefault="0004628E" w:rsidP="003306DF">
            <w:pPr>
              <w:spacing w:line="360" w:lineRule="auto"/>
              <w:contextualSpacing/>
              <w:rPr>
                <w:sz w:val="24"/>
                <w:szCs w:val="24"/>
              </w:rPr>
            </w:pPr>
            <w:r w:rsidRPr="0060686A">
              <w:rPr>
                <w:sz w:val="24"/>
                <w:szCs w:val="24"/>
              </w:rPr>
              <w:t>Работа по укреплению здоровья детей.</w:t>
            </w:r>
          </w:p>
        </w:tc>
        <w:tc>
          <w:tcPr>
            <w:tcW w:w="2393" w:type="dxa"/>
          </w:tcPr>
          <w:p w:rsidR="0004628E" w:rsidRPr="0060686A" w:rsidRDefault="0004628E" w:rsidP="00840710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  <w:r w:rsidRPr="0060686A">
              <w:rPr>
                <w:sz w:val="24"/>
                <w:szCs w:val="24"/>
              </w:rPr>
              <w:t>42 %</w:t>
            </w:r>
          </w:p>
        </w:tc>
        <w:tc>
          <w:tcPr>
            <w:tcW w:w="2393" w:type="dxa"/>
          </w:tcPr>
          <w:p w:rsidR="0004628E" w:rsidRPr="0060686A" w:rsidRDefault="0004628E" w:rsidP="00840710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  <w:r w:rsidRPr="0060686A">
              <w:rPr>
                <w:sz w:val="24"/>
                <w:szCs w:val="24"/>
              </w:rPr>
              <w:t>68 %</w:t>
            </w:r>
          </w:p>
        </w:tc>
      </w:tr>
      <w:tr w:rsidR="0004628E" w:rsidRPr="0060686A" w:rsidTr="0004628E">
        <w:tc>
          <w:tcPr>
            <w:tcW w:w="648" w:type="dxa"/>
          </w:tcPr>
          <w:p w:rsidR="0004628E" w:rsidRPr="0060686A" w:rsidRDefault="0004628E" w:rsidP="00840710">
            <w:pPr>
              <w:spacing w:line="360" w:lineRule="auto"/>
              <w:contextualSpacing/>
              <w:rPr>
                <w:sz w:val="24"/>
                <w:szCs w:val="24"/>
              </w:rPr>
            </w:pPr>
            <w:r w:rsidRPr="0060686A">
              <w:rPr>
                <w:sz w:val="24"/>
                <w:szCs w:val="24"/>
              </w:rPr>
              <w:t>2.</w:t>
            </w:r>
          </w:p>
        </w:tc>
        <w:tc>
          <w:tcPr>
            <w:tcW w:w="4137" w:type="dxa"/>
          </w:tcPr>
          <w:p w:rsidR="0004628E" w:rsidRPr="0060686A" w:rsidRDefault="0004628E" w:rsidP="00840710">
            <w:pPr>
              <w:spacing w:line="360" w:lineRule="auto"/>
              <w:contextualSpacing/>
              <w:rPr>
                <w:sz w:val="24"/>
                <w:szCs w:val="24"/>
              </w:rPr>
            </w:pPr>
            <w:r w:rsidRPr="0060686A">
              <w:rPr>
                <w:sz w:val="24"/>
                <w:szCs w:val="24"/>
              </w:rPr>
              <w:t>Высокий профессиональный уровень сотрудников в здоровье сбережении детей.</w:t>
            </w:r>
          </w:p>
        </w:tc>
        <w:tc>
          <w:tcPr>
            <w:tcW w:w="2393" w:type="dxa"/>
          </w:tcPr>
          <w:p w:rsidR="0004628E" w:rsidRPr="0060686A" w:rsidRDefault="0004628E" w:rsidP="00840710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  <w:r w:rsidRPr="0060686A">
              <w:rPr>
                <w:sz w:val="24"/>
                <w:szCs w:val="24"/>
              </w:rPr>
              <w:t>56 %</w:t>
            </w:r>
          </w:p>
        </w:tc>
        <w:tc>
          <w:tcPr>
            <w:tcW w:w="2393" w:type="dxa"/>
          </w:tcPr>
          <w:p w:rsidR="0004628E" w:rsidRPr="0060686A" w:rsidRDefault="0004628E" w:rsidP="00840710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  <w:r w:rsidRPr="0060686A">
              <w:rPr>
                <w:sz w:val="24"/>
                <w:szCs w:val="24"/>
              </w:rPr>
              <w:t>74 %</w:t>
            </w:r>
          </w:p>
        </w:tc>
      </w:tr>
      <w:tr w:rsidR="0004628E" w:rsidRPr="0060686A" w:rsidTr="0004628E">
        <w:tc>
          <w:tcPr>
            <w:tcW w:w="648" w:type="dxa"/>
          </w:tcPr>
          <w:p w:rsidR="0004628E" w:rsidRPr="0060686A" w:rsidRDefault="0004628E" w:rsidP="00840710">
            <w:pPr>
              <w:spacing w:line="360" w:lineRule="auto"/>
              <w:contextualSpacing/>
              <w:rPr>
                <w:sz w:val="24"/>
                <w:szCs w:val="24"/>
              </w:rPr>
            </w:pPr>
            <w:r w:rsidRPr="0060686A">
              <w:rPr>
                <w:sz w:val="24"/>
                <w:szCs w:val="24"/>
              </w:rPr>
              <w:t>3.</w:t>
            </w:r>
          </w:p>
        </w:tc>
        <w:tc>
          <w:tcPr>
            <w:tcW w:w="4137" w:type="dxa"/>
          </w:tcPr>
          <w:p w:rsidR="004E05A2" w:rsidRPr="0060686A" w:rsidRDefault="0004628E" w:rsidP="003306DF">
            <w:pPr>
              <w:spacing w:line="360" w:lineRule="auto"/>
              <w:contextualSpacing/>
              <w:rPr>
                <w:sz w:val="24"/>
                <w:szCs w:val="24"/>
              </w:rPr>
            </w:pPr>
            <w:r w:rsidRPr="0060686A">
              <w:rPr>
                <w:sz w:val="24"/>
                <w:szCs w:val="24"/>
              </w:rPr>
              <w:t>Эффективность психолого – педагогических консультаций.</w:t>
            </w:r>
          </w:p>
        </w:tc>
        <w:tc>
          <w:tcPr>
            <w:tcW w:w="2393" w:type="dxa"/>
          </w:tcPr>
          <w:p w:rsidR="0004628E" w:rsidRPr="0060686A" w:rsidRDefault="0004628E" w:rsidP="00840710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  <w:r w:rsidRPr="0060686A">
              <w:rPr>
                <w:sz w:val="24"/>
                <w:szCs w:val="24"/>
              </w:rPr>
              <w:t>37 %</w:t>
            </w:r>
          </w:p>
        </w:tc>
        <w:tc>
          <w:tcPr>
            <w:tcW w:w="2393" w:type="dxa"/>
          </w:tcPr>
          <w:p w:rsidR="0004628E" w:rsidRPr="0060686A" w:rsidRDefault="0004628E" w:rsidP="00840710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  <w:r w:rsidRPr="0060686A">
              <w:rPr>
                <w:sz w:val="24"/>
                <w:szCs w:val="24"/>
              </w:rPr>
              <w:t>51 %</w:t>
            </w:r>
          </w:p>
        </w:tc>
      </w:tr>
      <w:tr w:rsidR="0004628E" w:rsidRPr="0060686A" w:rsidTr="0004628E">
        <w:tc>
          <w:tcPr>
            <w:tcW w:w="648" w:type="dxa"/>
          </w:tcPr>
          <w:p w:rsidR="0004628E" w:rsidRPr="0060686A" w:rsidRDefault="0004628E" w:rsidP="00840710">
            <w:pPr>
              <w:spacing w:line="360" w:lineRule="auto"/>
              <w:contextualSpacing/>
              <w:rPr>
                <w:sz w:val="24"/>
                <w:szCs w:val="24"/>
              </w:rPr>
            </w:pPr>
            <w:r w:rsidRPr="0060686A">
              <w:rPr>
                <w:sz w:val="24"/>
                <w:szCs w:val="24"/>
              </w:rPr>
              <w:t>4.</w:t>
            </w:r>
          </w:p>
        </w:tc>
        <w:tc>
          <w:tcPr>
            <w:tcW w:w="4137" w:type="dxa"/>
          </w:tcPr>
          <w:p w:rsidR="004E05A2" w:rsidRPr="0060686A" w:rsidRDefault="0004628E" w:rsidP="003306DF">
            <w:pPr>
              <w:spacing w:line="360" w:lineRule="auto"/>
              <w:contextualSpacing/>
              <w:rPr>
                <w:sz w:val="24"/>
                <w:szCs w:val="24"/>
              </w:rPr>
            </w:pPr>
            <w:r w:rsidRPr="0060686A">
              <w:rPr>
                <w:sz w:val="24"/>
                <w:szCs w:val="24"/>
              </w:rPr>
              <w:t xml:space="preserve">Возможность родителей участвовать в </w:t>
            </w:r>
            <w:proofErr w:type="spellStart"/>
            <w:r w:rsidRPr="0060686A">
              <w:rPr>
                <w:sz w:val="24"/>
                <w:szCs w:val="24"/>
              </w:rPr>
              <w:t>физкультурно</w:t>
            </w:r>
            <w:proofErr w:type="spellEnd"/>
            <w:r w:rsidRPr="0060686A">
              <w:rPr>
                <w:sz w:val="24"/>
                <w:szCs w:val="24"/>
              </w:rPr>
              <w:t xml:space="preserve"> – оздоровительной работе.</w:t>
            </w:r>
          </w:p>
        </w:tc>
        <w:tc>
          <w:tcPr>
            <w:tcW w:w="2393" w:type="dxa"/>
          </w:tcPr>
          <w:p w:rsidR="0004628E" w:rsidRPr="0060686A" w:rsidRDefault="0004628E" w:rsidP="00840710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  <w:r w:rsidRPr="0060686A">
              <w:rPr>
                <w:sz w:val="24"/>
                <w:szCs w:val="24"/>
              </w:rPr>
              <w:t>64 %</w:t>
            </w:r>
          </w:p>
        </w:tc>
        <w:tc>
          <w:tcPr>
            <w:tcW w:w="2393" w:type="dxa"/>
          </w:tcPr>
          <w:p w:rsidR="0004628E" w:rsidRPr="0060686A" w:rsidRDefault="0004628E" w:rsidP="00840710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  <w:r w:rsidRPr="0060686A">
              <w:rPr>
                <w:sz w:val="24"/>
                <w:szCs w:val="24"/>
              </w:rPr>
              <w:t>83 %</w:t>
            </w:r>
          </w:p>
        </w:tc>
      </w:tr>
      <w:tr w:rsidR="0004628E" w:rsidRPr="0060686A" w:rsidTr="0004628E">
        <w:tc>
          <w:tcPr>
            <w:tcW w:w="648" w:type="dxa"/>
          </w:tcPr>
          <w:p w:rsidR="0004628E" w:rsidRPr="0060686A" w:rsidRDefault="0004628E" w:rsidP="00840710">
            <w:pPr>
              <w:spacing w:line="360" w:lineRule="auto"/>
              <w:contextualSpacing/>
              <w:rPr>
                <w:sz w:val="24"/>
                <w:szCs w:val="24"/>
              </w:rPr>
            </w:pPr>
            <w:r w:rsidRPr="0060686A">
              <w:rPr>
                <w:sz w:val="24"/>
                <w:szCs w:val="24"/>
              </w:rPr>
              <w:t>5.</w:t>
            </w:r>
          </w:p>
        </w:tc>
        <w:tc>
          <w:tcPr>
            <w:tcW w:w="4137" w:type="dxa"/>
          </w:tcPr>
          <w:p w:rsidR="004E05A2" w:rsidRPr="0060686A" w:rsidRDefault="0004628E" w:rsidP="003306DF">
            <w:pPr>
              <w:spacing w:line="360" w:lineRule="auto"/>
              <w:contextualSpacing/>
              <w:rPr>
                <w:sz w:val="24"/>
                <w:szCs w:val="24"/>
              </w:rPr>
            </w:pPr>
            <w:r w:rsidRPr="0060686A">
              <w:rPr>
                <w:sz w:val="24"/>
                <w:szCs w:val="24"/>
              </w:rPr>
              <w:t>Организация питания в детском саду.</w:t>
            </w:r>
          </w:p>
        </w:tc>
        <w:tc>
          <w:tcPr>
            <w:tcW w:w="2393" w:type="dxa"/>
          </w:tcPr>
          <w:p w:rsidR="0004628E" w:rsidRPr="0060686A" w:rsidRDefault="0004628E" w:rsidP="00840710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  <w:r w:rsidRPr="0060686A">
              <w:rPr>
                <w:sz w:val="24"/>
                <w:szCs w:val="24"/>
              </w:rPr>
              <w:t>89 %</w:t>
            </w:r>
          </w:p>
        </w:tc>
        <w:tc>
          <w:tcPr>
            <w:tcW w:w="2393" w:type="dxa"/>
          </w:tcPr>
          <w:p w:rsidR="0004628E" w:rsidRPr="0060686A" w:rsidRDefault="0004628E" w:rsidP="00840710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  <w:r w:rsidRPr="0060686A">
              <w:rPr>
                <w:sz w:val="24"/>
                <w:szCs w:val="24"/>
              </w:rPr>
              <w:t>96 %</w:t>
            </w:r>
          </w:p>
        </w:tc>
      </w:tr>
      <w:tr w:rsidR="0004628E" w:rsidRPr="0060686A" w:rsidTr="0004628E">
        <w:tc>
          <w:tcPr>
            <w:tcW w:w="648" w:type="dxa"/>
          </w:tcPr>
          <w:p w:rsidR="0004628E" w:rsidRPr="0060686A" w:rsidRDefault="0004628E" w:rsidP="00840710">
            <w:pPr>
              <w:spacing w:line="360" w:lineRule="auto"/>
              <w:contextualSpacing/>
              <w:rPr>
                <w:sz w:val="24"/>
                <w:szCs w:val="24"/>
              </w:rPr>
            </w:pPr>
            <w:r w:rsidRPr="0060686A">
              <w:rPr>
                <w:sz w:val="24"/>
                <w:szCs w:val="24"/>
              </w:rPr>
              <w:t>6.</w:t>
            </w:r>
          </w:p>
        </w:tc>
        <w:tc>
          <w:tcPr>
            <w:tcW w:w="4137" w:type="dxa"/>
          </w:tcPr>
          <w:p w:rsidR="004E05A2" w:rsidRPr="0060686A" w:rsidRDefault="0004628E" w:rsidP="003306DF">
            <w:pPr>
              <w:spacing w:line="360" w:lineRule="auto"/>
              <w:contextualSpacing/>
              <w:rPr>
                <w:sz w:val="24"/>
                <w:szCs w:val="24"/>
              </w:rPr>
            </w:pPr>
            <w:r w:rsidRPr="0060686A">
              <w:rPr>
                <w:sz w:val="24"/>
                <w:szCs w:val="24"/>
              </w:rPr>
              <w:t>Организация закаливания.</w:t>
            </w:r>
          </w:p>
        </w:tc>
        <w:tc>
          <w:tcPr>
            <w:tcW w:w="2393" w:type="dxa"/>
          </w:tcPr>
          <w:p w:rsidR="0004628E" w:rsidRPr="008D6619" w:rsidRDefault="0004628E" w:rsidP="00F01E51">
            <w:pPr>
              <w:pStyle w:val="a5"/>
              <w:numPr>
                <w:ilvl w:val="0"/>
                <w:numId w:val="11"/>
              </w:num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04628E" w:rsidRPr="008D6619" w:rsidRDefault="0004628E" w:rsidP="00F01E51">
            <w:pPr>
              <w:pStyle w:val="a5"/>
              <w:numPr>
                <w:ilvl w:val="0"/>
                <w:numId w:val="10"/>
              </w:num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</w:tbl>
    <w:p w:rsidR="0004628E" w:rsidRPr="0060686A" w:rsidRDefault="0004628E" w:rsidP="00840710">
      <w:p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05A2" w:rsidRDefault="004E05A2" w:rsidP="00840710">
      <w:p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628E" w:rsidRPr="008D6619" w:rsidRDefault="008D6619" w:rsidP="00840710">
      <w:p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="0004628E" w:rsidRPr="008D661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Повысился % усвоения программы по физическому воспитанию;</w:t>
      </w:r>
    </w:p>
    <w:p w:rsidR="0004628E" w:rsidRPr="0060686A" w:rsidRDefault="0060686A" w:rsidP="00F01E51">
      <w:pPr>
        <w:numPr>
          <w:ilvl w:val="1"/>
          <w:numId w:val="8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3306DF">
        <w:rPr>
          <w:rFonts w:ascii="Times New Roman" w:eastAsia="Times New Roman" w:hAnsi="Times New Roman" w:cs="Times New Roman"/>
          <w:sz w:val="24"/>
          <w:szCs w:val="24"/>
          <w:lang w:eastAsia="ru-RU"/>
        </w:rPr>
        <w:t>5 – 2016</w:t>
      </w:r>
      <w:r w:rsidR="0004628E" w:rsidRPr="00606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  -  83 %</w:t>
      </w:r>
    </w:p>
    <w:p w:rsidR="0004628E" w:rsidRPr="0060686A" w:rsidRDefault="003306DF" w:rsidP="00F01E51">
      <w:pPr>
        <w:numPr>
          <w:ilvl w:val="1"/>
          <w:numId w:val="8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2016 – 2017</w:t>
      </w:r>
      <w:r w:rsidR="0004628E" w:rsidRPr="00606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  -  92 %</w:t>
      </w:r>
    </w:p>
    <w:p w:rsidR="004A7487" w:rsidRDefault="004A7487" w:rsidP="00840710">
      <w:pPr>
        <w:spacing w:after="0" w:line="36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5267" w:rsidRDefault="0004628E" w:rsidP="00840710">
      <w:pPr>
        <w:spacing w:after="0" w:line="36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686A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C733D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казателями эффективности программы</w:t>
      </w:r>
      <w:r w:rsidR="008D6619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</w:t>
      </w:r>
      <w:r w:rsidR="00D852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4347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активность его участников </w:t>
      </w:r>
      <w:r w:rsidR="00D85267" w:rsidRPr="00D852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мероприятиях разного уровня: районный мастер – класс «Неделя здоровья» (Школа мяча), городской конкурс «Лабиринты природы», районный конкурс методических разработок, районный конкурс «МЧС России»,  районный конкурс «Уральские родники», областной конкурс «Эко-колобок».  </w:t>
      </w:r>
    </w:p>
    <w:p w:rsidR="00D85267" w:rsidRPr="00E74500" w:rsidRDefault="00D85267" w:rsidP="00840710">
      <w:pPr>
        <w:spacing w:line="360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74500">
        <w:rPr>
          <w:rFonts w:ascii="Times New Roman" w:hAnsi="Times New Roman" w:cs="Times New Roman"/>
          <w:sz w:val="24"/>
          <w:szCs w:val="24"/>
        </w:rPr>
        <w:t>За предшествующий период, связанный с реализацией программы развития филиала МБДОУ - детский сад комбинированного вида «Надежда» детского сада комбинированного вида № 440  были решены следующие проблемы:</w:t>
      </w:r>
    </w:p>
    <w:p w:rsidR="00D85267" w:rsidRPr="00E74500" w:rsidRDefault="00D85267" w:rsidP="00840710">
      <w:pPr>
        <w:numPr>
          <w:ilvl w:val="0"/>
          <w:numId w:val="1"/>
        </w:numPr>
        <w:tabs>
          <w:tab w:val="clear" w:pos="360"/>
          <w:tab w:val="num" w:pos="0"/>
        </w:tabs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74500">
        <w:rPr>
          <w:rFonts w:ascii="Times New Roman" w:hAnsi="Times New Roman" w:cs="Times New Roman"/>
          <w:sz w:val="24"/>
          <w:szCs w:val="24"/>
        </w:rPr>
        <w:t>приведен в систему мониторинг состояния здоровья дошкольников;</w:t>
      </w:r>
    </w:p>
    <w:p w:rsidR="00D85267" w:rsidRPr="00E74500" w:rsidRDefault="00D85267" w:rsidP="00840710">
      <w:pPr>
        <w:numPr>
          <w:ilvl w:val="0"/>
          <w:numId w:val="1"/>
        </w:numPr>
        <w:tabs>
          <w:tab w:val="clear" w:pos="360"/>
          <w:tab w:val="num" w:pos="0"/>
        </w:tabs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74500">
        <w:rPr>
          <w:rFonts w:ascii="Times New Roman" w:hAnsi="Times New Roman" w:cs="Times New Roman"/>
          <w:sz w:val="24"/>
          <w:szCs w:val="24"/>
        </w:rPr>
        <w:t>расширен план физкультурно - оздоровительной работы, включающий в себя: обязательную Неделю здоровья (1 раз в год), спортивные соревнования  (2 раза в год),  подвижные игры;</w:t>
      </w:r>
    </w:p>
    <w:p w:rsidR="00D85267" w:rsidRPr="00E74500" w:rsidRDefault="00D85267" w:rsidP="00840710">
      <w:pPr>
        <w:numPr>
          <w:ilvl w:val="0"/>
          <w:numId w:val="1"/>
        </w:numPr>
        <w:tabs>
          <w:tab w:val="clear" w:pos="360"/>
          <w:tab w:val="num" w:pos="0"/>
        </w:tabs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74500">
        <w:rPr>
          <w:rFonts w:ascii="Times New Roman" w:hAnsi="Times New Roman" w:cs="Times New Roman"/>
          <w:sz w:val="24"/>
          <w:szCs w:val="24"/>
        </w:rPr>
        <w:t>организована секция «Школа мяча»;</w:t>
      </w:r>
    </w:p>
    <w:p w:rsidR="00D85267" w:rsidRPr="00E74500" w:rsidRDefault="00D85267" w:rsidP="00840710">
      <w:pPr>
        <w:numPr>
          <w:ilvl w:val="0"/>
          <w:numId w:val="1"/>
        </w:numPr>
        <w:tabs>
          <w:tab w:val="clear" w:pos="360"/>
          <w:tab w:val="num" w:pos="0"/>
        </w:tabs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74500">
        <w:rPr>
          <w:rFonts w:ascii="Times New Roman" w:hAnsi="Times New Roman" w:cs="Times New Roman"/>
          <w:sz w:val="24"/>
          <w:szCs w:val="24"/>
        </w:rPr>
        <w:t>организована секция занятий на тренажерах «Крепыш»;</w:t>
      </w:r>
    </w:p>
    <w:p w:rsidR="00D85267" w:rsidRPr="00E74500" w:rsidRDefault="00D85267" w:rsidP="00840710">
      <w:pPr>
        <w:numPr>
          <w:ilvl w:val="0"/>
          <w:numId w:val="1"/>
        </w:numPr>
        <w:tabs>
          <w:tab w:val="clear" w:pos="360"/>
          <w:tab w:val="num" w:pos="0"/>
        </w:tabs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74500">
        <w:rPr>
          <w:rFonts w:ascii="Times New Roman" w:hAnsi="Times New Roman" w:cs="Times New Roman"/>
          <w:sz w:val="24"/>
          <w:szCs w:val="24"/>
        </w:rPr>
        <w:lastRenderedPageBreak/>
        <w:t xml:space="preserve">организованно медико – педагогическое  сопровождение адаптационного периода  вновь прибывших детей в </w:t>
      </w:r>
      <w:r w:rsidR="003306DF">
        <w:rPr>
          <w:rFonts w:ascii="Times New Roman" w:hAnsi="Times New Roman" w:cs="Times New Roman"/>
          <w:sz w:val="24"/>
          <w:szCs w:val="24"/>
        </w:rPr>
        <w:t>группах раннего возраста</w:t>
      </w:r>
      <w:r w:rsidRPr="00E74500">
        <w:rPr>
          <w:rFonts w:ascii="Times New Roman" w:hAnsi="Times New Roman" w:cs="Times New Roman"/>
          <w:sz w:val="24"/>
          <w:szCs w:val="24"/>
        </w:rPr>
        <w:t>;</w:t>
      </w:r>
    </w:p>
    <w:p w:rsidR="00701FD2" w:rsidRPr="00106AF0" w:rsidRDefault="00D85267" w:rsidP="00840710">
      <w:pPr>
        <w:numPr>
          <w:ilvl w:val="0"/>
          <w:numId w:val="1"/>
        </w:numPr>
        <w:tabs>
          <w:tab w:val="clear" w:pos="360"/>
          <w:tab w:val="num" w:pos="0"/>
        </w:tabs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74500">
        <w:rPr>
          <w:rFonts w:ascii="Times New Roman" w:hAnsi="Times New Roman" w:cs="Times New Roman"/>
          <w:sz w:val="24"/>
          <w:szCs w:val="24"/>
        </w:rPr>
        <w:t>осуществлена замена детской мебели и оборудова</w:t>
      </w:r>
      <w:r w:rsidR="003306DF">
        <w:rPr>
          <w:rFonts w:ascii="Times New Roman" w:hAnsi="Times New Roman" w:cs="Times New Roman"/>
          <w:sz w:val="24"/>
          <w:szCs w:val="24"/>
        </w:rPr>
        <w:t xml:space="preserve">ния в соответствии с нормами </w:t>
      </w:r>
      <w:proofErr w:type="spellStart"/>
      <w:r w:rsidR="003306DF">
        <w:rPr>
          <w:rFonts w:ascii="Times New Roman" w:hAnsi="Times New Roman" w:cs="Times New Roman"/>
          <w:sz w:val="24"/>
          <w:szCs w:val="24"/>
        </w:rPr>
        <w:t>Сан</w:t>
      </w:r>
      <w:r w:rsidRPr="00E74500">
        <w:rPr>
          <w:rFonts w:ascii="Times New Roman" w:hAnsi="Times New Roman" w:cs="Times New Roman"/>
          <w:sz w:val="24"/>
          <w:szCs w:val="24"/>
        </w:rPr>
        <w:t>Пин</w:t>
      </w:r>
      <w:proofErr w:type="spellEnd"/>
      <w:r w:rsidRPr="00E74500">
        <w:rPr>
          <w:rFonts w:ascii="Times New Roman" w:hAnsi="Times New Roman" w:cs="Times New Roman"/>
          <w:sz w:val="24"/>
          <w:szCs w:val="24"/>
        </w:rPr>
        <w:t>.</w:t>
      </w:r>
    </w:p>
    <w:p w:rsidR="004E05A2" w:rsidRDefault="004E05A2" w:rsidP="00840710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85267" w:rsidRPr="009C4F05" w:rsidRDefault="00D85267" w:rsidP="009C4F05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C4F05">
        <w:rPr>
          <w:rFonts w:ascii="Times New Roman" w:hAnsi="Times New Roman" w:cs="Times New Roman"/>
          <w:sz w:val="24"/>
          <w:szCs w:val="24"/>
        </w:rPr>
        <w:t>Перспективы дальнейшего развития программы:</w:t>
      </w:r>
    </w:p>
    <w:p w:rsidR="00D85267" w:rsidRPr="00997AE3" w:rsidRDefault="00D85267" w:rsidP="00F01E51">
      <w:pPr>
        <w:numPr>
          <w:ilvl w:val="0"/>
          <w:numId w:val="9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97AE3">
        <w:rPr>
          <w:rFonts w:ascii="Times New Roman" w:hAnsi="Times New Roman" w:cs="Times New Roman"/>
          <w:sz w:val="24"/>
          <w:szCs w:val="24"/>
        </w:rPr>
        <w:t>Создание условий в рамках проекта послужат фундаментом для дальнейшей работы с другим сообществом детей и родителей.</w:t>
      </w:r>
    </w:p>
    <w:p w:rsidR="00D85267" w:rsidRPr="00997AE3" w:rsidRDefault="00D85267" w:rsidP="00F01E51">
      <w:pPr>
        <w:numPr>
          <w:ilvl w:val="0"/>
          <w:numId w:val="9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97AE3">
        <w:rPr>
          <w:rFonts w:ascii="Times New Roman" w:hAnsi="Times New Roman" w:cs="Times New Roman"/>
          <w:sz w:val="24"/>
          <w:szCs w:val="24"/>
        </w:rPr>
        <w:t>Дальнейшее обновление методической литературы, игрового и спортивного оборудования.</w:t>
      </w:r>
    </w:p>
    <w:p w:rsidR="00D85267" w:rsidRPr="00997AE3" w:rsidRDefault="00D85267" w:rsidP="00F01E51">
      <w:pPr>
        <w:numPr>
          <w:ilvl w:val="0"/>
          <w:numId w:val="9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97AE3">
        <w:rPr>
          <w:rFonts w:ascii="Times New Roman" w:hAnsi="Times New Roman" w:cs="Times New Roman"/>
          <w:sz w:val="24"/>
          <w:szCs w:val="24"/>
        </w:rPr>
        <w:t>Оборудование мини – стадиона для игровых видов деятельности.</w:t>
      </w:r>
    </w:p>
    <w:p w:rsidR="00D85267" w:rsidRPr="00997AE3" w:rsidRDefault="00D85267" w:rsidP="00F01E51">
      <w:pPr>
        <w:numPr>
          <w:ilvl w:val="0"/>
          <w:numId w:val="9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97AE3">
        <w:rPr>
          <w:rFonts w:ascii="Times New Roman" w:hAnsi="Times New Roman" w:cs="Times New Roman"/>
          <w:sz w:val="24"/>
          <w:szCs w:val="24"/>
        </w:rPr>
        <w:t xml:space="preserve">Создание </w:t>
      </w:r>
      <w:r w:rsidR="003306DF">
        <w:rPr>
          <w:rFonts w:ascii="Times New Roman" w:hAnsi="Times New Roman" w:cs="Times New Roman"/>
          <w:sz w:val="24"/>
          <w:szCs w:val="24"/>
        </w:rPr>
        <w:t>раздела на с</w:t>
      </w:r>
      <w:r w:rsidRPr="00997AE3">
        <w:rPr>
          <w:rFonts w:ascii="Times New Roman" w:hAnsi="Times New Roman" w:cs="Times New Roman"/>
          <w:sz w:val="24"/>
          <w:szCs w:val="24"/>
        </w:rPr>
        <w:t>айт</w:t>
      </w:r>
      <w:r w:rsidR="003306DF">
        <w:rPr>
          <w:rFonts w:ascii="Times New Roman" w:hAnsi="Times New Roman" w:cs="Times New Roman"/>
          <w:sz w:val="24"/>
          <w:szCs w:val="24"/>
        </w:rPr>
        <w:t>е</w:t>
      </w:r>
      <w:r w:rsidRPr="00997AE3">
        <w:rPr>
          <w:rFonts w:ascii="Times New Roman" w:hAnsi="Times New Roman" w:cs="Times New Roman"/>
          <w:sz w:val="24"/>
          <w:szCs w:val="24"/>
        </w:rPr>
        <w:t xml:space="preserve"> детского сада с постоянным обновлением информации для родителей.</w:t>
      </w:r>
    </w:p>
    <w:p w:rsidR="00D85267" w:rsidRPr="00997AE3" w:rsidRDefault="003306DF" w:rsidP="00F01E51">
      <w:pPr>
        <w:numPr>
          <w:ilvl w:val="0"/>
          <w:numId w:val="9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Увеличение  процента </w:t>
      </w:r>
      <w:r w:rsidR="00D85267" w:rsidRPr="00997AE3">
        <w:rPr>
          <w:rFonts w:ascii="Times New Roman" w:hAnsi="Times New Roman" w:cs="Times New Roman"/>
          <w:sz w:val="24"/>
          <w:szCs w:val="24"/>
        </w:rPr>
        <w:t>участия родительской общественности в проводимых мероприятиях детского сада.</w:t>
      </w:r>
    </w:p>
    <w:p w:rsidR="00D85267" w:rsidRPr="00D85267" w:rsidRDefault="00D85267" w:rsidP="00F01E51">
      <w:pPr>
        <w:numPr>
          <w:ilvl w:val="0"/>
          <w:numId w:val="9"/>
        </w:num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  <w:sectPr w:rsidR="00D85267" w:rsidRPr="00D85267" w:rsidSect="00CD7FD5">
          <w:footerReference w:type="default" r:id="rId13"/>
          <w:pgSz w:w="11906" w:h="16838"/>
          <w:pgMar w:top="720" w:right="720" w:bottom="720" w:left="1276" w:header="709" w:footer="709" w:gutter="0"/>
          <w:cols w:space="708"/>
          <w:titlePg/>
          <w:docGrid w:linePitch="360"/>
        </w:sectPr>
      </w:pPr>
      <w:r w:rsidRPr="00997AE3">
        <w:rPr>
          <w:rFonts w:ascii="Times New Roman" w:hAnsi="Times New Roman" w:cs="Times New Roman"/>
          <w:sz w:val="24"/>
          <w:szCs w:val="24"/>
        </w:rPr>
        <w:t>Разработка инди</w:t>
      </w:r>
      <w:r w:rsidR="00F65B4E">
        <w:rPr>
          <w:rFonts w:ascii="Times New Roman" w:hAnsi="Times New Roman" w:cs="Times New Roman"/>
          <w:sz w:val="24"/>
          <w:szCs w:val="24"/>
        </w:rPr>
        <w:t>видуальных «Маршрутов здоровья</w:t>
      </w:r>
      <w:r w:rsidR="00602652">
        <w:rPr>
          <w:rFonts w:ascii="Times New Roman" w:hAnsi="Times New Roman" w:cs="Times New Roman"/>
          <w:sz w:val="24"/>
          <w:szCs w:val="24"/>
        </w:rPr>
        <w:t>»</w:t>
      </w:r>
      <w:r w:rsidR="003306DF">
        <w:rPr>
          <w:rFonts w:ascii="Times New Roman" w:hAnsi="Times New Roman" w:cs="Times New Roman"/>
          <w:sz w:val="24"/>
          <w:szCs w:val="24"/>
        </w:rPr>
        <w:t>.</w:t>
      </w:r>
    </w:p>
    <w:p w:rsidR="003306DF" w:rsidRPr="009C4F05" w:rsidRDefault="009C4F05" w:rsidP="009C4F05">
      <w:pPr>
        <w:spacing w:line="360" w:lineRule="auto"/>
        <w:ind w:left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C4F05">
        <w:rPr>
          <w:rFonts w:ascii="Times New Roman" w:hAnsi="Times New Roman" w:cs="Times New Roman"/>
          <w:b/>
          <w:bCs/>
          <w:sz w:val="24"/>
          <w:szCs w:val="24"/>
        </w:rPr>
        <w:lastRenderedPageBreak/>
        <w:t>3.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Список литературы</w:t>
      </w:r>
    </w:p>
    <w:p w:rsidR="003306DF" w:rsidRPr="003306DF" w:rsidRDefault="003306DF" w:rsidP="00F01E51">
      <w:pPr>
        <w:numPr>
          <w:ilvl w:val="0"/>
          <w:numId w:val="22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spellStart"/>
      <w:r w:rsidRPr="003306DF">
        <w:rPr>
          <w:rFonts w:ascii="Times New Roman" w:eastAsia="Times New Roman" w:hAnsi="Times New Roman" w:cs="Times New Roman"/>
          <w:iCs/>
          <w:sz w:val="24"/>
          <w:szCs w:val="20"/>
          <w:lang w:eastAsia="ru-RU"/>
        </w:rPr>
        <w:t>Ахутина</w:t>
      </w:r>
      <w:proofErr w:type="spellEnd"/>
      <w:r w:rsidRPr="003306DF">
        <w:rPr>
          <w:rFonts w:ascii="Times New Roman" w:eastAsia="Times New Roman" w:hAnsi="Times New Roman" w:cs="Times New Roman"/>
          <w:iCs/>
          <w:sz w:val="24"/>
          <w:szCs w:val="20"/>
          <w:lang w:eastAsia="ru-RU"/>
        </w:rPr>
        <w:t xml:space="preserve"> Т.В. </w:t>
      </w:r>
      <w:r w:rsidRPr="003306DF">
        <w:rPr>
          <w:rFonts w:ascii="Times New Roman" w:eastAsia="Times New Roman" w:hAnsi="Times New Roman" w:cs="Times New Roman"/>
          <w:sz w:val="24"/>
          <w:szCs w:val="20"/>
          <w:lang w:eastAsia="ru-RU"/>
        </w:rPr>
        <w:t>Здоровьесберегающие технологии обучения: индивидуально-ориентированный подход. Школа здоровья. 2011. – 97 с.</w:t>
      </w:r>
    </w:p>
    <w:p w:rsidR="003306DF" w:rsidRPr="003306DF" w:rsidRDefault="003306DF" w:rsidP="00F01E51">
      <w:pPr>
        <w:numPr>
          <w:ilvl w:val="0"/>
          <w:numId w:val="22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spellStart"/>
      <w:r w:rsidRPr="003306DF">
        <w:rPr>
          <w:rFonts w:ascii="Times New Roman" w:eastAsia="Times New Roman" w:hAnsi="Times New Roman" w:cs="Times New Roman"/>
          <w:sz w:val="24"/>
          <w:szCs w:val="20"/>
          <w:lang w:eastAsia="ru-RU"/>
        </w:rPr>
        <w:t>Байкова</w:t>
      </w:r>
      <w:proofErr w:type="spellEnd"/>
      <w:r w:rsidRPr="003306D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Г.Ю., </w:t>
      </w:r>
      <w:proofErr w:type="spellStart"/>
      <w:r w:rsidRPr="003306DF">
        <w:rPr>
          <w:rFonts w:ascii="Times New Roman" w:eastAsia="Times New Roman" w:hAnsi="Times New Roman" w:cs="Times New Roman"/>
          <w:sz w:val="24"/>
          <w:szCs w:val="20"/>
          <w:lang w:eastAsia="ru-RU"/>
        </w:rPr>
        <w:t>Моргачева</w:t>
      </w:r>
      <w:proofErr w:type="spellEnd"/>
      <w:r w:rsidRPr="003306D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В.А., </w:t>
      </w:r>
      <w:proofErr w:type="spellStart"/>
      <w:r w:rsidRPr="003306DF">
        <w:rPr>
          <w:rFonts w:ascii="Times New Roman" w:eastAsia="Times New Roman" w:hAnsi="Times New Roman" w:cs="Times New Roman"/>
          <w:sz w:val="24"/>
          <w:szCs w:val="20"/>
          <w:lang w:eastAsia="ru-RU"/>
        </w:rPr>
        <w:t>Персыпкина</w:t>
      </w:r>
      <w:proofErr w:type="spellEnd"/>
      <w:r w:rsidRPr="003306D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Т.М. Реализация образовательной области «Физическое развитие». – Волгоград: Учитель, 2014. – 171 с.</w:t>
      </w:r>
    </w:p>
    <w:p w:rsidR="003306DF" w:rsidRPr="003306DF" w:rsidRDefault="003306DF" w:rsidP="00F01E51">
      <w:pPr>
        <w:numPr>
          <w:ilvl w:val="0"/>
          <w:numId w:val="22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spellStart"/>
      <w:r w:rsidRPr="003306DF">
        <w:rPr>
          <w:rFonts w:ascii="Times New Roman" w:eastAsia="Times New Roman" w:hAnsi="Times New Roman" w:cs="Times New Roman"/>
          <w:sz w:val="24"/>
          <w:szCs w:val="20"/>
          <w:lang w:eastAsia="ru-RU"/>
        </w:rPr>
        <w:t>Гамидова</w:t>
      </w:r>
      <w:proofErr w:type="spellEnd"/>
      <w:r w:rsidRPr="003306D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С. К. Содержание и направленность физкультурно-оздоровительных занятий / </w:t>
      </w:r>
      <w:proofErr w:type="spellStart"/>
      <w:r w:rsidRPr="003306DF">
        <w:rPr>
          <w:rFonts w:ascii="Times New Roman" w:eastAsia="Times New Roman" w:hAnsi="Times New Roman" w:cs="Times New Roman"/>
          <w:sz w:val="24"/>
          <w:szCs w:val="20"/>
          <w:lang w:eastAsia="ru-RU"/>
        </w:rPr>
        <w:t>Гамидова</w:t>
      </w:r>
      <w:proofErr w:type="spellEnd"/>
      <w:r w:rsidRPr="003306D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Светлана Константиновна - Смоленск, 2012. - 19 с. </w:t>
      </w:r>
    </w:p>
    <w:p w:rsidR="003306DF" w:rsidRPr="003306DF" w:rsidRDefault="003306DF" w:rsidP="00F01E51">
      <w:pPr>
        <w:numPr>
          <w:ilvl w:val="0"/>
          <w:numId w:val="22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spellStart"/>
      <w:r w:rsidRPr="003306DF">
        <w:rPr>
          <w:rFonts w:ascii="Times New Roman" w:hAnsi="Times New Roman" w:cs="Times New Roman"/>
          <w:sz w:val="24"/>
          <w:szCs w:val="21"/>
          <w:shd w:val="clear" w:color="auto" w:fill="FFFFFF"/>
        </w:rPr>
        <w:t>Гаврючина</w:t>
      </w:r>
      <w:proofErr w:type="spellEnd"/>
      <w:r w:rsidRPr="003306DF">
        <w:rPr>
          <w:rFonts w:ascii="Times New Roman" w:hAnsi="Times New Roman" w:cs="Times New Roman"/>
          <w:sz w:val="24"/>
          <w:szCs w:val="21"/>
          <w:shd w:val="clear" w:color="auto" w:fill="FFFFFF"/>
        </w:rPr>
        <w:t xml:space="preserve"> Л. В. Здоровьесберегающие технологии в ДОУ. - М. : ТЦ Сфера, 2008. - 160 с.</w:t>
      </w:r>
    </w:p>
    <w:p w:rsidR="003306DF" w:rsidRPr="003306DF" w:rsidRDefault="003306DF" w:rsidP="00F01E51">
      <w:pPr>
        <w:numPr>
          <w:ilvl w:val="0"/>
          <w:numId w:val="22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306D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Демидова В.Е., </w:t>
      </w:r>
      <w:proofErr w:type="spellStart"/>
      <w:r w:rsidRPr="003306DF">
        <w:rPr>
          <w:rFonts w:ascii="Times New Roman" w:eastAsia="Times New Roman" w:hAnsi="Times New Roman" w:cs="Times New Roman"/>
          <w:sz w:val="24"/>
          <w:szCs w:val="20"/>
          <w:lang w:eastAsia="ru-RU"/>
        </w:rPr>
        <w:t>Сундукова</w:t>
      </w:r>
      <w:proofErr w:type="spellEnd"/>
      <w:r w:rsidRPr="003306D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А.Х. Здоровый педагог – здоровый ребенок. Учимся правильно дышать. Практическое руководство. – М.: Издательский дом «Цветной мир», 2013. – 96 с.Волошина Л.Н., </w:t>
      </w:r>
      <w:proofErr w:type="spellStart"/>
      <w:r w:rsidRPr="003306DF">
        <w:rPr>
          <w:rFonts w:ascii="Times New Roman" w:eastAsia="Times New Roman" w:hAnsi="Times New Roman" w:cs="Times New Roman"/>
          <w:sz w:val="24"/>
          <w:szCs w:val="20"/>
          <w:lang w:eastAsia="ru-RU"/>
        </w:rPr>
        <w:t>ГАвришова</w:t>
      </w:r>
      <w:proofErr w:type="spellEnd"/>
      <w:r w:rsidRPr="003306D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Е.В., Н.М. Елецкая, Т.В. Курилова. Игровые технологии в системе физического воспитания дошкольников. – Волгоград : Учитель, 2013. – 141 с.</w:t>
      </w:r>
    </w:p>
    <w:p w:rsidR="003306DF" w:rsidRPr="003306DF" w:rsidRDefault="003306DF" w:rsidP="00F01E51">
      <w:pPr>
        <w:numPr>
          <w:ilvl w:val="0"/>
          <w:numId w:val="22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306DF">
        <w:rPr>
          <w:rFonts w:ascii="Times New Roman" w:eastAsia="Times New Roman" w:hAnsi="Times New Roman" w:cs="Times New Roman"/>
          <w:sz w:val="24"/>
          <w:szCs w:val="20"/>
          <w:lang w:eastAsia="ru-RU"/>
        </w:rPr>
        <w:t>Иванова Е.В. Проектная деятельность в детском саду: спортивный социальный проект . – Волгоград : Учитель, 2014. – 69 с.</w:t>
      </w:r>
    </w:p>
    <w:p w:rsidR="003306DF" w:rsidRPr="003306DF" w:rsidRDefault="003306DF" w:rsidP="00F01E51">
      <w:pPr>
        <w:numPr>
          <w:ilvl w:val="0"/>
          <w:numId w:val="22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spellStart"/>
      <w:r w:rsidRPr="003306DF">
        <w:rPr>
          <w:rFonts w:ascii="Times New Roman" w:eastAsia="Times New Roman" w:hAnsi="Times New Roman" w:cs="Times New Roman"/>
          <w:sz w:val="24"/>
          <w:szCs w:val="20"/>
          <w:lang w:eastAsia="ru-RU"/>
        </w:rPr>
        <w:t>Картушина</w:t>
      </w:r>
      <w:proofErr w:type="spellEnd"/>
      <w:r w:rsidRPr="003306D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М.Ю. Зеленый огонек здоровья. Методическое пособие для педагогов ДОУ. –СПб.: ДЕТСВО-ПРЕСС, 2004. – 256 с.</w:t>
      </w:r>
    </w:p>
    <w:p w:rsidR="003306DF" w:rsidRPr="003306DF" w:rsidRDefault="003306DF" w:rsidP="00F01E51">
      <w:pPr>
        <w:numPr>
          <w:ilvl w:val="0"/>
          <w:numId w:val="22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spellStart"/>
      <w:r w:rsidRPr="003306DF">
        <w:rPr>
          <w:rFonts w:ascii="Times New Roman" w:eastAsia="Times New Roman" w:hAnsi="Times New Roman" w:cs="Times New Roman"/>
          <w:sz w:val="24"/>
          <w:szCs w:val="20"/>
          <w:lang w:eastAsia="ru-RU"/>
        </w:rPr>
        <w:t>Мелехина</w:t>
      </w:r>
      <w:proofErr w:type="spellEnd"/>
      <w:r w:rsidRPr="003306D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Н.А., </w:t>
      </w:r>
      <w:proofErr w:type="spellStart"/>
      <w:r w:rsidRPr="003306DF">
        <w:rPr>
          <w:rFonts w:ascii="Times New Roman" w:eastAsia="Times New Roman" w:hAnsi="Times New Roman" w:cs="Times New Roman"/>
          <w:sz w:val="24"/>
          <w:szCs w:val="20"/>
          <w:lang w:eastAsia="ru-RU"/>
        </w:rPr>
        <w:t>Колмыкова</w:t>
      </w:r>
      <w:proofErr w:type="spellEnd"/>
      <w:r w:rsidRPr="003306D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Л.А. Нетрадиционные подходы к физическому воспитанию детей в ДОУ. – СПб.: ООО «Издательство «ДЕТСТВО-ПРЕСС», 2012. – 112 с.</w:t>
      </w:r>
    </w:p>
    <w:p w:rsidR="003306DF" w:rsidRPr="003306DF" w:rsidRDefault="003306DF" w:rsidP="00F01E51">
      <w:pPr>
        <w:numPr>
          <w:ilvl w:val="0"/>
          <w:numId w:val="22"/>
        </w:numPr>
        <w:shd w:val="clear" w:color="auto" w:fill="FFFFFF"/>
        <w:spacing w:after="0" w:line="360" w:lineRule="auto"/>
        <w:ind w:left="0"/>
        <w:jc w:val="both"/>
        <w:rPr>
          <w:rStyle w:val="ac"/>
          <w:rFonts w:ascii="Times New Roman" w:eastAsia="Times New Roman" w:hAnsi="Times New Roman" w:cs="Times New Roman"/>
          <w:b w:val="0"/>
          <w:bCs w:val="0"/>
          <w:sz w:val="24"/>
          <w:szCs w:val="20"/>
          <w:lang w:eastAsia="ru-RU"/>
        </w:rPr>
      </w:pPr>
      <w:r w:rsidRPr="003306DF">
        <w:rPr>
          <w:rStyle w:val="ac"/>
          <w:rFonts w:ascii="Times New Roman" w:hAnsi="Times New Roman" w:cs="Times New Roman"/>
          <w:b w:val="0"/>
          <w:sz w:val="24"/>
          <w:szCs w:val="17"/>
          <w:shd w:val="clear" w:color="auto" w:fill="FFFFFF"/>
        </w:rPr>
        <w:t xml:space="preserve">Павлова М.А., </w:t>
      </w:r>
      <w:proofErr w:type="spellStart"/>
      <w:r w:rsidRPr="003306DF">
        <w:rPr>
          <w:rStyle w:val="ac"/>
          <w:rFonts w:ascii="Times New Roman" w:hAnsi="Times New Roman" w:cs="Times New Roman"/>
          <w:b w:val="0"/>
          <w:sz w:val="24"/>
          <w:szCs w:val="17"/>
          <w:shd w:val="clear" w:color="auto" w:fill="FFFFFF"/>
        </w:rPr>
        <w:t>Лысогорская</w:t>
      </w:r>
      <w:proofErr w:type="spellEnd"/>
      <w:r w:rsidRPr="003306DF">
        <w:rPr>
          <w:rStyle w:val="ac"/>
          <w:rFonts w:ascii="Times New Roman" w:hAnsi="Times New Roman" w:cs="Times New Roman"/>
          <w:b w:val="0"/>
          <w:sz w:val="24"/>
          <w:szCs w:val="17"/>
          <w:shd w:val="clear" w:color="auto" w:fill="FFFFFF"/>
        </w:rPr>
        <w:t xml:space="preserve"> М.В. </w:t>
      </w:r>
      <w:proofErr w:type="spellStart"/>
      <w:r w:rsidRPr="003306DF">
        <w:rPr>
          <w:rStyle w:val="ac"/>
          <w:rFonts w:ascii="Times New Roman" w:hAnsi="Times New Roman" w:cs="Times New Roman"/>
          <w:b w:val="0"/>
          <w:sz w:val="24"/>
          <w:szCs w:val="17"/>
          <w:shd w:val="clear" w:color="auto" w:fill="FFFFFF"/>
        </w:rPr>
        <w:t>Здоровьесберегающая</w:t>
      </w:r>
      <w:proofErr w:type="spellEnd"/>
      <w:r w:rsidRPr="003306DF">
        <w:rPr>
          <w:rStyle w:val="ac"/>
          <w:rFonts w:ascii="Times New Roman" w:hAnsi="Times New Roman" w:cs="Times New Roman"/>
          <w:b w:val="0"/>
          <w:sz w:val="24"/>
          <w:szCs w:val="17"/>
          <w:shd w:val="clear" w:color="auto" w:fill="FFFFFF"/>
        </w:rPr>
        <w:t xml:space="preserve"> система ДОУ. Модели программ. Рекомендации. Разработки занятий. 2012. - 186 с.</w:t>
      </w:r>
    </w:p>
    <w:p w:rsidR="003306DF" w:rsidRPr="003306DF" w:rsidRDefault="003306DF" w:rsidP="00F01E51">
      <w:pPr>
        <w:numPr>
          <w:ilvl w:val="0"/>
          <w:numId w:val="22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306DF"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 «Использование здоровьесберегающих педагогических технологий в дошкольных образовательных учреждениях» /А.М. Сивцова //Методист. – 2013. – 103 с.</w:t>
      </w:r>
    </w:p>
    <w:p w:rsidR="003306DF" w:rsidRPr="003306DF" w:rsidRDefault="003306DF" w:rsidP="00F01E51">
      <w:pPr>
        <w:numPr>
          <w:ilvl w:val="0"/>
          <w:numId w:val="22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spellStart"/>
      <w:r w:rsidRPr="003306DF">
        <w:rPr>
          <w:rFonts w:ascii="Times New Roman" w:eastAsia="Times New Roman" w:hAnsi="Times New Roman" w:cs="Times New Roman"/>
          <w:sz w:val="24"/>
          <w:szCs w:val="20"/>
          <w:lang w:eastAsia="ru-RU"/>
        </w:rPr>
        <w:t>Соломенникова</w:t>
      </w:r>
      <w:proofErr w:type="spellEnd"/>
      <w:r w:rsidRPr="003306D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Н.М., Машина Т.Н. Формирование двигательной сферы детей 3-7 лет: </w:t>
      </w:r>
      <w:proofErr w:type="spellStart"/>
      <w:r w:rsidRPr="003306DF">
        <w:rPr>
          <w:rFonts w:ascii="Times New Roman" w:eastAsia="Times New Roman" w:hAnsi="Times New Roman" w:cs="Times New Roman"/>
          <w:sz w:val="24"/>
          <w:szCs w:val="20"/>
          <w:lang w:eastAsia="ru-RU"/>
        </w:rPr>
        <w:t>фитбол-гимнастика</w:t>
      </w:r>
      <w:proofErr w:type="spellEnd"/>
      <w:r w:rsidRPr="003306D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: конспекты занятий / авт.-сост. Н.М. </w:t>
      </w:r>
      <w:proofErr w:type="spellStart"/>
      <w:r w:rsidRPr="003306DF">
        <w:rPr>
          <w:rFonts w:ascii="Times New Roman" w:eastAsia="Times New Roman" w:hAnsi="Times New Roman" w:cs="Times New Roman"/>
          <w:sz w:val="24"/>
          <w:szCs w:val="20"/>
          <w:lang w:eastAsia="ru-RU"/>
        </w:rPr>
        <w:t>Соломенникова</w:t>
      </w:r>
      <w:proofErr w:type="spellEnd"/>
      <w:r w:rsidRPr="003306DF">
        <w:rPr>
          <w:rFonts w:ascii="Times New Roman" w:eastAsia="Times New Roman" w:hAnsi="Times New Roman" w:cs="Times New Roman"/>
          <w:sz w:val="24"/>
          <w:szCs w:val="20"/>
          <w:lang w:eastAsia="ru-RU"/>
        </w:rPr>
        <w:t>, Т.Н. Машина. – Волгоград: Учитель, 2011. – 159 с.</w:t>
      </w:r>
    </w:p>
    <w:p w:rsidR="003306DF" w:rsidRPr="003306DF" w:rsidRDefault="003306DF" w:rsidP="00F01E51">
      <w:pPr>
        <w:numPr>
          <w:ilvl w:val="0"/>
          <w:numId w:val="22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306DF">
        <w:rPr>
          <w:rFonts w:ascii="Times New Roman" w:eastAsia="Times New Roman" w:hAnsi="Times New Roman" w:cs="Times New Roman"/>
          <w:sz w:val="24"/>
          <w:szCs w:val="20"/>
          <w:lang w:eastAsia="ru-RU"/>
        </w:rPr>
        <w:t>Сулим Е.В. Детский фитнес. Физкультурные занятия для детей 3-5 лет. – М.: ТЦ Сфера, 2014. – 160 с.</w:t>
      </w:r>
    </w:p>
    <w:p w:rsidR="003306DF" w:rsidRPr="003306DF" w:rsidRDefault="003306DF" w:rsidP="00F01E51">
      <w:pPr>
        <w:numPr>
          <w:ilvl w:val="0"/>
          <w:numId w:val="22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306D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Сулим Е.В. Занятия по физкультуре  в детском саду: Игровой </w:t>
      </w:r>
      <w:proofErr w:type="spellStart"/>
      <w:r w:rsidRPr="003306DF">
        <w:rPr>
          <w:rFonts w:ascii="Times New Roman" w:eastAsia="Times New Roman" w:hAnsi="Times New Roman" w:cs="Times New Roman"/>
          <w:sz w:val="24"/>
          <w:szCs w:val="20"/>
          <w:lang w:eastAsia="ru-RU"/>
        </w:rPr>
        <w:t>стретичнг</w:t>
      </w:r>
      <w:proofErr w:type="spellEnd"/>
      <w:r w:rsidRPr="003306D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. – 2-е изд., </w:t>
      </w:r>
      <w:proofErr w:type="spellStart"/>
      <w:r w:rsidRPr="003306DF">
        <w:rPr>
          <w:rFonts w:ascii="Times New Roman" w:eastAsia="Times New Roman" w:hAnsi="Times New Roman" w:cs="Times New Roman"/>
          <w:sz w:val="24"/>
          <w:szCs w:val="20"/>
          <w:lang w:eastAsia="ru-RU"/>
        </w:rPr>
        <w:t>дополн</w:t>
      </w:r>
      <w:proofErr w:type="spellEnd"/>
      <w:r w:rsidRPr="003306D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. И </w:t>
      </w:r>
      <w:proofErr w:type="spellStart"/>
      <w:r w:rsidRPr="003306DF">
        <w:rPr>
          <w:rFonts w:ascii="Times New Roman" w:eastAsia="Times New Roman" w:hAnsi="Times New Roman" w:cs="Times New Roman"/>
          <w:sz w:val="24"/>
          <w:szCs w:val="20"/>
          <w:lang w:eastAsia="ru-RU"/>
        </w:rPr>
        <w:t>испр</w:t>
      </w:r>
      <w:proofErr w:type="spellEnd"/>
      <w:r w:rsidRPr="003306DF">
        <w:rPr>
          <w:rFonts w:ascii="Times New Roman" w:eastAsia="Times New Roman" w:hAnsi="Times New Roman" w:cs="Times New Roman"/>
          <w:sz w:val="24"/>
          <w:szCs w:val="20"/>
          <w:lang w:eastAsia="ru-RU"/>
        </w:rPr>
        <w:t>. – М.: ТЦ Сфера, 2012. – 112 с.</w:t>
      </w:r>
    </w:p>
    <w:p w:rsidR="00D85267" w:rsidRDefault="00D85267" w:rsidP="003306D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D85267" w:rsidSect="005323B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79C6" w:rsidRDefault="007779C6" w:rsidP="00E36F94">
      <w:pPr>
        <w:spacing w:after="0" w:line="240" w:lineRule="auto"/>
      </w:pPr>
      <w:r>
        <w:separator/>
      </w:r>
    </w:p>
  </w:endnote>
  <w:endnote w:type="continuationSeparator" w:id="0">
    <w:p w:rsidR="007779C6" w:rsidRDefault="007779C6" w:rsidP="00E36F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88822015"/>
    </w:sdtPr>
    <w:sdtContent>
      <w:p w:rsidR="0001309A" w:rsidRDefault="0001309A">
        <w:pPr>
          <w:pStyle w:val="aa"/>
          <w:jc w:val="center"/>
        </w:pPr>
        <w:fldSimple w:instr=" PAGE   \* MERGEFORMAT ">
          <w:r w:rsidR="00BD7755">
            <w:rPr>
              <w:noProof/>
            </w:rPr>
            <w:t>23</w:t>
          </w:r>
        </w:fldSimple>
      </w:p>
    </w:sdtContent>
  </w:sdt>
  <w:p w:rsidR="0001309A" w:rsidRDefault="0001309A" w:rsidP="000636C5">
    <w:pPr>
      <w:pStyle w:val="a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79C6" w:rsidRDefault="007779C6" w:rsidP="00E36F94">
      <w:pPr>
        <w:spacing w:after="0" w:line="240" w:lineRule="auto"/>
      </w:pPr>
      <w:r>
        <w:separator/>
      </w:r>
    </w:p>
  </w:footnote>
  <w:footnote w:type="continuationSeparator" w:id="0">
    <w:p w:rsidR="007779C6" w:rsidRDefault="007779C6" w:rsidP="00E36F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F1D72"/>
    <w:multiLevelType w:val="multilevel"/>
    <w:tmpl w:val="8A30E9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040387"/>
    <w:multiLevelType w:val="hybridMultilevel"/>
    <w:tmpl w:val="39C0D048"/>
    <w:lvl w:ilvl="0" w:tplc="A2088ED6">
      <w:start w:val="1"/>
      <w:numFmt w:val="decimal"/>
      <w:lvlText w:val="%1.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abstractNum w:abstractNumId="2">
    <w:nsid w:val="20227A64"/>
    <w:multiLevelType w:val="hybridMultilevel"/>
    <w:tmpl w:val="1436BA2A"/>
    <w:lvl w:ilvl="0" w:tplc="18F49C50">
      <w:start w:val="74"/>
      <w:numFmt w:val="decimal"/>
      <w:lvlText w:val="%1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25154DE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255027B9"/>
    <w:multiLevelType w:val="multilevel"/>
    <w:tmpl w:val="7682ED5E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5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10" w:hanging="1800"/>
      </w:pPr>
      <w:rPr>
        <w:rFonts w:hint="default"/>
      </w:rPr>
    </w:lvl>
  </w:abstractNum>
  <w:abstractNum w:abstractNumId="5">
    <w:nsid w:val="2DE31B49"/>
    <w:multiLevelType w:val="multilevel"/>
    <w:tmpl w:val="0DD27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482170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365F0774"/>
    <w:multiLevelType w:val="multilevel"/>
    <w:tmpl w:val="534261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DC45906"/>
    <w:multiLevelType w:val="multilevel"/>
    <w:tmpl w:val="118222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0D271AA"/>
    <w:multiLevelType w:val="hybridMultilevel"/>
    <w:tmpl w:val="DE4C85E4"/>
    <w:lvl w:ilvl="0" w:tplc="5D944948">
      <w:start w:val="2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46F914B3"/>
    <w:multiLevelType w:val="hybridMultilevel"/>
    <w:tmpl w:val="1988BD96"/>
    <w:lvl w:ilvl="0" w:tplc="F628EF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7955707"/>
    <w:multiLevelType w:val="multilevel"/>
    <w:tmpl w:val="F6ACF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B1A6F58"/>
    <w:multiLevelType w:val="multilevel"/>
    <w:tmpl w:val="9F1C8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4B4A2BC1"/>
    <w:multiLevelType w:val="multilevel"/>
    <w:tmpl w:val="5B540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  <w:i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  <w:i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  <w:i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  <w:i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  <w:i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  <w:i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  <w:i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  <w:i/>
      </w:rPr>
    </w:lvl>
  </w:abstractNum>
  <w:abstractNum w:abstractNumId="14">
    <w:nsid w:val="4F7A4037"/>
    <w:multiLevelType w:val="hybridMultilevel"/>
    <w:tmpl w:val="5E6CEB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6FA75A0"/>
    <w:multiLevelType w:val="multilevel"/>
    <w:tmpl w:val="B052F07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5E33139D"/>
    <w:multiLevelType w:val="hybridMultilevel"/>
    <w:tmpl w:val="5F4C4E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0CA5F86"/>
    <w:multiLevelType w:val="multilevel"/>
    <w:tmpl w:val="B04A9B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</w:rPr>
    </w:lvl>
  </w:abstractNum>
  <w:abstractNum w:abstractNumId="18">
    <w:nsid w:val="61357C65"/>
    <w:multiLevelType w:val="hybridMultilevel"/>
    <w:tmpl w:val="317228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CA66C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B33605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73526C77"/>
    <w:multiLevelType w:val="multilevel"/>
    <w:tmpl w:val="C5C0E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3E20541"/>
    <w:multiLevelType w:val="multilevel"/>
    <w:tmpl w:val="911C74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C3F4C0A"/>
    <w:multiLevelType w:val="multilevel"/>
    <w:tmpl w:val="31E0B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CD546FF"/>
    <w:multiLevelType w:val="hybridMultilevel"/>
    <w:tmpl w:val="D138F932"/>
    <w:lvl w:ilvl="0" w:tplc="D704529E">
      <w:start w:val="61"/>
      <w:numFmt w:val="decimal"/>
      <w:lvlText w:val="%1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4">
    <w:nsid w:val="7D3F29C6"/>
    <w:multiLevelType w:val="multilevel"/>
    <w:tmpl w:val="A0E639C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19"/>
  </w:num>
  <w:num w:numId="4">
    <w:abstractNumId w:val="14"/>
  </w:num>
  <w:num w:numId="5">
    <w:abstractNumId w:val="4"/>
  </w:num>
  <w:num w:numId="6">
    <w:abstractNumId w:val="16"/>
  </w:num>
  <w:num w:numId="7">
    <w:abstractNumId w:val="9"/>
  </w:num>
  <w:num w:numId="8">
    <w:abstractNumId w:val="18"/>
  </w:num>
  <w:num w:numId="9">
    <w:abstractNumId w:val="1"/>
  </w:num>
  <w:num w:numId="10">
    <w:abstractNumId w:val="2"/>
  </w:num>
  <w:num w:numId="11">
    <w:abstractNumId w:val="23"/>
  </w:num>
  <w:num w:numId="12">
    <w:abstractNumId w:val="15"/>
  </w:num>
  <w:num w:numId="13">
    <w:abstractNumId w:val="10"/>
  </w:num>
  <w:num w:numId="14">
    <w:abstractNumId w:val="12"/>
  </w:num>
  <w:num w:numId="15">
    <w:abstractNumId w:val="22"/>
  </w:num>
  <w:num w:numId="16">
    <w:abstractNumId w:val="0"/>
  </w:num>
  <w:num w:numId="17">
    <w:abstractNumId w:val="5"/>
  </w:num>
  <w:num w:numId="18">
    <w:abstractNumId w:val="21"/>
  </w:num>
  <w:num w:numId="19">
    <w:abstractNumId w:val="7"/>
  </w:num>
  <w:num w:numId="20">
    <w:abstractNumId w:val="8"/>
  </w:num>
  <w:num w:numId="21">
    <w:abstractNumId w:val="11"/>
  </w:num>
  <w:num w:numId="22">
    <w:abstractNumId w:val="20"/>
  </w:num>
  <w:num w:numId="23">
    <w:abstractNumId w:val="13"/>
  </w:num>
  <w:num w:numId="24">
    <w:abstractNumId w:val="17"/>
  </w:num>
  <w:num w:numId="25">
    <w:abstractNumId w:val="24"/>
  </w:num>
  <w:numIdMacAtCleanup w:val="2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3262D"/>
    <w:rsid w:val="00004AE5"/>
    <w:rsid w:val="0001309A"/>
    <w:rsid w:val="00015881"/>
    <w:rsid w:val="00017976"/>
    <w:rsid w:val="0002087E"/>
    <w:rsid w:val="0004628E"/>
    <w:rsid w:val="00061895"/>
    <w:rsid w:val="000636C5"/>
    <w:rsid w:val="0009037C"/>
    <w:rsid w:val="00095CE3"/>
    <w:rsid w:val="000A04B6"/>
    <w:rsid w:val="000B2673"/>
    <w:rsid w:val="000C063D"/>
    <w:rsid w:val="000C1AB0"/>
    <w:rsid w:val="000F33D4"/>
    <w:rsid w:val="00106AF0"/>
    <w:rsid w:val="001139DD"/>
    <w:rsid w:val="00116CF9"/>
    <w:rsid w:val="001174F1"/>
    <w:rsid w:val="00127785"/>
    <w:rsid w:val="00142A61"/>
    <w:rsid w:val="00145F92"/>
    <w:rsid w:val="001525C0"/>
    <w:rsid w:val="00171997"/>
    <w:rsid w:val="0019414E"/>
    <w:rsid w:val="001B70B0"/>
    <w:rsid w:val="001C1334"/>
    <w:rsid w:val="001D00FE"/>
    <w:rsid w:val="001D1A21"/>
    <w:rsid w:val="001D2EF2"/>
    <w:rsid w:val="001D59A9"/>
    <w:rsid w:val="001E1455"/>
    <w:rsid w:val="002176B5"/>
    <w:rsid w:val="00232A83"/>
    <w:rsid w:val="00246F87"/>
    <w:rsid w:val="002A08E0"/>
    <w:rsid w:val="002A434D"/>
    <w:rsid w:val="00315295"/>
    <w:rsid w:val="003202A9"/>
    <w:rsid w:val="0032761C"/>
    <w:rsid w:val="003306DF"/>
    <w:rsid w:val="0033185C"/>
    <w:rsid w:val="003362C1"/>
    <w:rsid w:val="00336B37"/>
    <w:rsid w:val="0034088F"/>
    <w:rsid w:val="00346E20"/>
    <w:rsid w:val="0035046A"/>
    <w:rsid w:val="0035166D"/>
    <w:rsid w:val="00362C09"/>
    <w:rsid w:val="00376EEC"/>
    <w:rsid w:val="00393D86"/>
    <w:rsid w:val="003B14B8"/>
    <w:rsid w:val="003B254B"/>
    <w:rsid w:val="003B595E"/>
    <w:rsid w:val="003D255B"/>
    <w:rsid w:val="003F5F6F"/>
    <w:rsid w:val="0042055B"/>
    <w:rsid w:val="00423AFB"/>
    <w:rsid w:val="00425068"/>
    <w:rsid w:val="0043473C"/>
    <w:rsid w:val="00462ABA"/>
    <w:rsid w:val="004674C7"/>
    <w:rsid w:val="00483C81"/>
    <w:rsid w:val="004907DE"/>
    <w:rsid w:val="00493EA9"/>
    <w:rsid w:val="004A5A85"/>
    <w:rsid w:val="004A7487"/>
    <w:rsid w:val="004B0EAE"/>
    <w:rsid w:val="004C73DA"/>
    <w:rsid w:val="004E05A2"/>
    <w:rsid w:val="00517524"/>
    <w:rsid w:val="005323B1"/>
    <w:rsid w:val="00540212"/>
    <w:rsid w:val="005575DE"/>
    <w:rsid w:val="00585623"/>
    <w:rsid w:val="00591513"/>
    <w:rsid w:val="00595E86"/>
    <w:rsid w:val="005A6E10"/>
    <w:rsid w:val="005C0EED"/>
    <w:rsid w:val="005C239C"/>
    <w:rsid w:val="005C62A8"/>
    <w:rsid w:val="00602652"/>
    <w:rsid w:val="0060413B"/>
    <w:rsid w:val="006051CE"/>
    <w:rsid w:val="0060686A"/>
    <w:rsid w:val="006114EF"/>
    <w:rsid w:val="006143B9"/>
    <w:rsid w:val="00631F8B"/>
    <w:rsid w:val="00660196"/>
    <w:rsid w:val="00662177"/>
    <w:rsid w:val="00663C82"/>
    <w:rsid w:val="006723C3"/>
    <w:rsid w:val="00676C7E"/>
    <w:rsid w:val="006A7755"/>
    <w:rsid w:val="006C4721"/>
    <w:rsid w:val="006C5BFA"/>
    <w:rsid w:val="006C60EB"/>
    <w:rsid w:val="006D4BF4"/>
    <w:rsid w:val="006E0CF8"/>
    <w:rsid w:val="006F0EBD"/>
    <w:rsid w:val="00701FD2"/>
    <w:rsid w:val="00714B6E"/>
    <w:rsid w:val="007221CB"/>
    <w:rsid w:val="00731B1F"/>
    <w:rsid w:val="00733BD4"/>
    <w:rsid w:val="00734560"/>
    <w:rsid w:val="00742875"/>
    <w:rsid w:val="00760773"/>
    <w:rsid w:val="00773762"/>
    <w:rsid w:val="00775AEB"/>
    <w:rsid w:val="007779C6"/>
    <w:rsid w:val="00780E04"/>
    <w:rsid w:val="00786E27"/>
    <w:rsid w:val="00787518"/>
    <w:rsid w:val="00791C6B"/>
    <w:rsid w:val="007A5946"/>
    <w:rsid w:val="007B2CD7"/>
    <w:rsid w:val="007C2125"/>
    <w:rsid w:val="007C46D0"/>
    <w:rsid w:val="007E1874"/>
    <w:rsid w:val="008010B3"/>
    <w:rsid w:val="00813F45"/>
    <w:rsid w:val="008155CE"/>
    <w:rsid w:val="00815BC1"/>
    <w:rsid w:val="00834254"/>
    <w:rsid w:val="00840710"/>
    <w:rsid w:val="008442CC"/>
    <w:rsid w:val="00886EE1"/>
    <w:rsid w:val="00887180"/>
    <w:rsid w:val="0088745C"/>
    <w:rsid w:val="0089112B"/>
    <w:rsid w:val="008A265D"/>
    <w:rsid w:val="008D0D16"/>
    <w:rsid w:val="008D6619"/>
    <w:rsid w:val="008D6827"/>
    <w:rsid w:val="009002F4"/>
    <w:rsid w:val="0091492D"/>
    <w:rsid w:val="00943358"/>
    <w:rsid w:val="00954B19"/>
    <w:rsid w:val="0096559B"/>
    <w:rsid w:val="00971A92"/>
    <w:rsid w:val="0098492D"/>
    <w:rsid w:val="00990841"/>
    <w:rsid w:val="00990E29"/>
    <w:rsid w:val="0099164E"/>
    <w:rsid w:val="00997AE3"/>
    <w:rsid w:val="009A5E81"/>
    <w:rsid w:val="009B5110"/>
    <w:rsid w:val="009B5748"/>
    <w:rsid w:val="009C4F05"/>
    <w:rsid w:val="009D6D0F"/>
    <w:rsid w:val="009E648F"/>
    <w:rsid w:val="009E6DED"/>
    <w:rsid w:val="00A140F1"/>
    <w:rsid w:val="00A30903"/>
    <w:rsid w:val="00A3490D"/>
    <w:rsid w:val="00A404D3"/>
    <w:rsid w:val="00A46D79"/>
    <w:rsid w:val="00A52EFB"/>
    <w:rsid w:val="00A56607"/>
    <w:rsid w:val="00A57C7C"/>
    <w:rsid w:val="00A74F0D"/>
    <w:rsid w:val="00AA7FAA"/>
    <w:rsid w:val="00AF0ABA"/>
    <w:rsid w:val="00AF175D"/>
    <w:rsid w:val="00AF4099"/>
    <w:rsid w:val="00B301A7"/>
    <w:rsid w:val="00B35427"/>
    <w:rsid w:val="00B3552E"/>
    <w:rsid w:val="00B36974"/>
    <w:rsid w:val="00B37C09"/>
    <w:rsid w:val="00B8025E"/>
    <w:rsid w:val="00B9230E"/>
    <w:rsid w:val="00BB7AFF"/>
    <w:rsid w:val="00BD511C"/>
    <w:rsid w:val="00BD7755"/>
    <w:rsid w:val="00BE0293"/>
    <w:rsid w:val="00BE06DC"/>
    <w:rsid w:val="00BE3057"/>
    <w:rsid w:val="00BE45CA"/>
    <w:rsid w:val="00BE74FC"/>
    <w:rsid w:val="00C03A52"/>
    <w:rsid w:val="00C05C7E"/>
    <w:rsid w:val="00C704D9"/>
    <w:rsid w:val="00C733D4"/>
    <w:rsid w:val="00C763D2"/>
    <w:rsid w:val="00C93953"/>
    <w:rsid w:val="00CA0B46"/>
    <w:rsid w:val="00CA5086"/>
    <w:rsid w:val="00CC08E4"/>
    <w:rsid w:val="00CC3341"/>
    <w:rsid w:val="00CC3FB3"/>
    <w:rsid w:val="00CC4F5F"/>
    <w:rsid w:val="00CC6D25"/>
    <w:rsid w:val="00CD7FD5"/>
    <w:rsid w:val="00CF080A"/>
    <w:rsid w:val="00D10610"/>
    <w:rsid w:val="00D15926"/>
    <w:rsid w:val="00D166B6"/>
    <w:rsid w:val="00D5043E"/>
    <w:rsid w:val="00D60F20"/>
    <w:rsid w:val="00D85267"/>
    <w:rsid w:val="00D91979"/>
    <w:rsid w:val="00D9632C"/>
    <w:rsid w:val="00D963F5"/>
    <w:rsid w:val="00DA0FA0"/>
    <w:rsid w:val="00DB68E2"/>
    <w:rsid w:val="00DE1D75"/>
    <w:rsid w:val="00DE658F"/>
    <w:rsid w:val="00DF07D4"/>
    <w:rsid w:val="00DF603B"/>
    <w:rsid w:val="00E01778"/>
    <w:rsid w:val="00E03D6E"/>
    <w:rsid w:val="00E138E1"/>
    <w:rsid w:val="00E15977"/>
    <w:rsid w:val="00E31A94"/>
    <w:rsid w:val="00E36F94"/>
    <w:rsid w:val="00E60D61"/>
    <w:rsid w:val="00E66BD2"/>
    <w:rsid w:val="00E72562"/>
    <w:rsid w:val="00E728CC"/>
    <w:rsid w:val="00E74500"/>
    <w:rsid w:val="00EB10F7"/>
    <w:rsid w:val="00EC08CA"/>
    <w:rsid w:val="00ED2089"/>
    <w:rsid w:val="00ED4BC2"/>
    <w:rsid w:val="00ED7837"/>
    <w:rsid w:val="00F01E51"/>
    <w:rsid w:val="00F02791"/>
    <w:rsid w:val="00F056A8"/>
    <w:rsid w:val="00F105E9"/>
    <w:rsid w:val="00F114EE"/>
    <w:rsid w:val="00F17400"/>
    <w:rsid w:val="00F3262D"/>
    <w:rsid w:val="00F5653C"/>
    <w:rsid w:val="00F65B4E"/>
    <w:rsid w:val="00F72BB0"/>
    <w:rsid w:val="00F81383"/>
    <w:rsid w:val="00F84D9C"/>
    <w:rsid w:val="00F85183"/>
    <w:rsid w:val="00F91D93"/>
    <w:rsid w:val="00FB20B7"/>
    <w:rsid w:val="00FD79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ru v:ext="edit" colors="#fc0,#6cf,#f96,#a50021,#039,blue,#009"/>
    </o:shapedefaults>
    <o:shapelayout v:ext="edit">
      <o:idmap v:ext="edit" data="1"/>
      <o:rules v:ext="edit">
        <o:r id="V:Rule10" type="connector" idref="#_x0000_s1167"/>
        <o:r id="V:Rule11" type="connector" idref="#_x0000_s1161"/>
        <o:r id="V:Rule12" type="connector" idref="#_x0000_s1164"/>
        <o:r id="V:Rule13" type="connector" idref="#_x0000_s1163"/>
        <o:r id="V:Rule14" type="connector" idref="#_x0000_s1165"/>
        <o:r id="V:Rule15" type="connector" idref="#_x0000_s1168"/>
        <o:r id="V:Rule16" type="connector" idref="#_x0000_s1162"/>
        <o:r id="V:Rule17" type="connector" idref="#_x0000_s1166"/>
        <o:r id="V:Rule18" type="connector" idref="#_x0000_s116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B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57C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3276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BB7AFF"/>
    <w:pPr>
      <w:ind w:left="720"/>
      <w:contextualSpacing/>
    </w:pPr>
  </w:style>
  <w:style w:type="table" w:customStyle="1" w:styleId="1">
    <w:name w:val="Сетка таблицы1"/>
    <w:basedOn w:val="a1"/>
    <w:next w:val="a4"/>
    <w:rsid w:val="000462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4"/>
    <w:rsid w:val="000462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1D2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D2EF2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E36F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E36F94"/>
  </w:style>
  <w:style w:type="paragraph" w:styleId="aa">
    <w:name w:val="footer"/>
    <w:basedOn w:val="a"/>
    <w:link w:val="ab"/>
    <w:uiPriority w:val="99"/>
    <w:unhideWhenUsed/>
    <w:rsid w:val="00E36F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36F94"/>
  </w:style>
  <w:style w:type="paragraph" w:customStyle="1" w:styleId="rvps3">
    <w:name w:val="rvps3"/>
    <w:basedOn w:val="a"/>
    <w:rsid w:val="00232A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6">
    <w:name w:val="rvts6"/>
    <w:basedOn w:val="a0"/>
    <w:rsid w:val="00232A83"/>
  </w:style>
  <w:style w:type="paragraph" w:customStyle="1" w:styleId="rvps4">
    <w:name w:val="rvps4"/>
    <w:basedOn w:val="a"/>
    <w:rsid w:val="00232A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5">
    <w:name w:val="rvps5"/>
    <w:basedOn w:val="a"/>
    <w:rsid w:val="00232A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3B14B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57C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3276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BB7AF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48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2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2014-2015 гг.</c:v>
                </c:pt>
                <c:pt idx="1">
                  <c:v>2015-2016 гг.</c:v>
                </c:pt>
                <c:pt idx="2">
                  <c:v>2016-2017 гг.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42</c:v>
                </c:pt>
                <c:pt idx="1">
                  <c:v>43</c:v>
                </c:pt>
                <c:pt idx="2">
                  <c:v>49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2014-2015 гг.</c:v>
                </c:pt>
                <c:pt idx="1">
                  <c:v>2015-2016 гг.</c:v>
                </c:pt>
                <c:pt idx="2">
                  <c:v>2016-2017 гг.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53</c:v>
                </c:pt>
                <c:pt idx="1">
                  <c:v>54</c:v>
                </c:pt>
                <c:pt idx="2">
                  <c:v>49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2014-2015 гг.</c:v>
                </c:pt>
                <c:pt idx="1">
                  <c:v>2015-2016 гг.</c:v>
                </c:pt>
                <c:pt idx="2">
                  <c:v>2016-2017 гг.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5</c:v>
                </c:pt>
                <c:pt idx="1">
                  <c:v>3</c:v>
                </c:pt>
                <c:pt idx="2">
                  <c:v>2</c:v>
                </c:pt>
              </c:numCache>
            </c:numRef>
          </c:val>
        </c:ser>
        <c:shape val="cylinder"/>
        <c:axId val="67423616"/>
        <c:axId val="67433600"/>
        <c:axId val="0"/>
      </c:bar3DChart>
      <c:catAx>
        <c:axId val="67423616"/>
        <c:scaling>
          <c:orientation val="minMax"/>
        </c:scaling>
        <c:axPos val="b"/>
        <c:tickLblPos val="nextTo"/>
        <c:crossAx val="67433600"/>
        <c:crosses val="autoZero"/>
        <c:auto val="1"/>
        <c:lblAlgn val="ctr"/>
        <c:lblOffset val="100"/>
      </c:catAx>
      <c:valAx>
        <c:axId val="67433600"/>
        <c:scaling>
          <c:orientation val="minMax"/>
        </c:scaling>
        <c:axPos val="l"/>
        <c:majorGridlines/>
        <c:numFmt formatCode="General" sourceLinked="1"/>
        <c:tickLblPos val="nextTo"/>
        <c:crossAx val="67423616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10"/>
  <c:chart>
    <c:title>
      <c:txPr>
        <a:bodyPr/>
        <a:lstStyle/>
        <a:p>
          <a:pPr>
            <a:defRPr sz="1200"/>
          </a:pPr>
          <a:endParaRPr lang="ru-RU"/>
        </a:p>
      </c:txPr>
    </c:title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Темпы прироста показателей физических качеств детей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2014-2015 гг.</c:v>
                </c:pt>
                <c:pt idx="1">
                  <c:v>2015-2016 гг.</c:v>
                </c:pt>
                <c:pt idx="2">
                  <c:v>2016-2017 гг.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14</c:v>
                </c:pt>
                <c:pt idx="1">
                  <c:v>16</c:v>
                </c:pt>
                <c:pt idx="2">
                  <c:v>17</c:v>
                </c:pt>
              </c:numCache>
            </c:numRef>
          </c:val>
        </c:ser>
      </c:pie3DChart>
    </c:plotArea>
    <c:legend>
      <c:legendPos val="r"/>
    </c:legend>
    <c:plotVisOnly val="1"/>
    <c:dispBlanksAs val="zero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perspective val="30"/>
    </c:view3D>
    <c:plotArea>
      <c:layout/>
      <c:bar3DChart>
        <c:barDir val="col"/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2014-2015 гг.</c:v>
                </c:pt>
                <c:pt idx="1">
                  <c:v>2015-2016 гг.</c:v>
                </c:pt>
                <c:pt idx="2">
                  <c:v>2016-2017 гг.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29</c:v>
                </c:pt>
                <c:pt idx="1">
                  <c:v>38</c:v>
                </c:pt>
                <c:pt idx="2">
                  <c:v>42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2014-2015 гг.</c:v>
                </c:pt>
                <c:pt idx="1">
                  <c:v>2015-2016 гг.</c:v>
                </c:pt>
                <c:pt idx="2">
                  <c:v>2016-2017 гг.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47</c:v>
                </c:pt>
                <c:pt idx="1">
                  <c:v>40</c:v>
                </c:pt>
                <c:pt idx="2">
                  <c:v>37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2014-2015 гг.</c:v>
                </c:pt>
                <c:pt idx="1">
                  <c:v>2015-2016 гг.</c:v>
                </c:pt>
                <c:pt idx="2">
                  <c:v>2016-2017 гг.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24</c:v>
                </c:pt>
                <c:pt idx="1">
                  <c:v>22</c:v>
                </c:pt>
                <c:pt idx="2">
                  <c:v>21</c:v>
                </c:pt>
              </c:numCache>
            </c:numRef>
          </c:val>
        </c:ser>
        <c:shape val="cone"/>
        <c:axId val="88342912"/>
        <c:axId val="88344448"/>
        <c:axId val="61344384"/>
      </c:bar3DChart>
      <c:catAx>
        <c:axId val="88342912"/>
        <c:scaling>
          <c:orientation val="minMax"/>
        </c:scaling>
        <c:axPos val="b"/>
        <c:tickLblPos val="nextTo"/>
        <c:crossAx val="88344448"/>
        <c:crosses val="autoZero"/>
        <c:auto val="1"/>
        <c:lblAlgn val="ctr"/>
        <c:lblOffset val="100"/>
      </c:catAx>
      <c:valAx>
        <c:axId val="88344448"/>
        <c:scaling>
          <c:orientation val="minMax"/>
        </c:scaling>
        <c:axPos val="l"/>
        <c:majorGridlines/>
        <c:numFmt formatCode="General" sourceLinked="1"/>
        <c:tickLblPos val="nextTo"/>
        <c:crossAx val="88342912"/>
        <c:crosses val="autoZero"/>
        <c:crossBetween val="between"/>
      </c:valAx>
      <c:serAx>
        <c:axId val="61344384"/>
        <c:scaling>
          <c:orientation val="minMax"/>
        </c:scaling>
        <c:axPos val="b"/>
        <c:tickLblPos val="nextTo"/>
        <c:crossAx val="88344448"/>
        <c:crosses val="autoZero"/>
      </c:serAx>
    </c:plotArea>
    <c:legend>
      <c:legendPos val="r"/>
    </c:legend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ED6BCB-2022-4A6C-B4C2-83EF3BE3B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23</Pages>
  <Words>4407</Words>
  <Characters>25121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29470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Линар</dc:creator>
  <cp:keywords/>
  <dc:description/>
  <cp:lastModifiedBy>Пользователь</cp:lastModifiedBy>
  <cp:revision>46</cp:revision>
  <cp:lastPrinted>2014-11-27T04:25:00Z</cp:lastPrinted>
  <dcterms:created xsi:type="dcterms:W3CDTF">2013-02-14T04:26:00Z</dcterms:created>
  <dcterms:modified xsi:type="dcterms:W3CDTF">2017-02-16T03:57:00Z</dcterms:modified>
</cp:coreProperties>
</file>